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2F" w:rsidRPr="00E91D75" w:rsidRDefault="00595B2F" w:rsidP="00595B2F">
      <w:pPr>
        <w:pStyle w:val="a3"/>
        <w:spacing w:before="7"/>
        <w:ind w:firstLine="709"/>
        <w:jc w:val="center"/>
        <w:rPr>
          <w:b/>
          <w:bCs/>
          <w:sz w:val="28"/>
          <w:szCs w:val="28"/>
        </w:rPr>
      </w:pPr>
      <w:r w:rsidRPr="00E91D75">
        <w:rPr>
          <w:b/>
          <w:bCs/>
          <w:sz w:val="28"/>
          <w:szCs w:val="28"/>
        </w:rPr>
        <w:t>Требования к оформлению отчета по практике.</w:t>
      </w:r>
    </w:p>
    <w:p w:rsidR="00595B2F" w:rsidRDefault="00595B2F" w:rsidP="00595B2F">
      <w:pPr>
        <w:pStyle w:val="a3"/>
        <w:spacing w:before="7"/>
        <w:ind w:firstLine="709"/>
        <w:jc w:val="both"/>
        <w:rPr>
          <w:sz w:val="28"/>
          <w:szCs w:val="28"/>
        </w:rPr>
      </w:pPr>
    </w:p>
    <w:p w:rsidR="00EE7563" w:rsidRDefault="00595B2F" w:rsidP="00863AB7">
      <w:pPr>
        <w:pStyle w:val="a3"/>
        <w:tabs>
          <w:tab w:val="left" w:pos="993"/>
        </w:tabs>
        <w:spacing w:before="7"/>
        <w:ind w:firstLine="709"/>
        <w:jc w:val="both"/>
        <w:rPr>
          <w:sz w:val="28"/>
          <w:szCs w:val="28"/>
        </w:rPr>
      </w:pPr>
      <w:r w:rsidRPr="00E91D75">
        <w:rPr>
          <w:sz w:val="28"/>
          <w:szCs w:val="28"/>
        </w:rPr>
        <w:t>Отчет о прохождении практики оформляется по единым требованиям</w:t>
      </w:r>
      <w:r w:rsidR="008E79E6">
        <w:rPr>
          <w:sz w:val="28"/>
          <w:szCs w:val="28"/>
        </w:rPr>
        <w:t xml:space="preserve"> кафедры общей психологии и психологии труда</w:t>
      </w:r>
      <w:r w:rsidRPr="00E91D75">
        <w:rPr>
          <w:sz w:val="28"/>
          <w:szCs w:val="28"/>
        </w:rPr>
        <w:t>.</w:t>
      </w:r>
    </w:p>
    <w:p w:rsidR="00EE7563" w:rsidRDefault="00EE7563" w:rsidP="00863AB7">
      <w:pPr>
        <w:pStyle w:val="a3"/>
        <w:tabs>
          <w:tab w:val="left" w:pos="993"/>
        </w:tabs>
        <w:spacing w:before="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включает в себя: </w:t>
      </w:r>
    </w:p>
    <w:p w:rsidR="00EE7563" w:rsidRDefault="00EE7563" w:rsidP="00863A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Титульный лист (см. далее </w:t>
      </w:r>
      <w:r w:rsidR="00884215">
        <w:rPr>
          <w:sz w:val="28"/>
          <w:szCs w:val="28"/>
        </w:rPr>
        <w:t xml:space="preserve">дан </w:t>
      </w:r>
      <w:r>
        <w:rPr>
          <w:sz w:val="28"/>
          <w:szCs w:val="28"/>
        </w:rPr>
        <w:t>шаблон титульного листа).</w:t>
      </w:r>
    </w:p>
    <w:p w:rsidR="00EE7563" w:rsidRDefault="00EE7563" w:rsidP="00863A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84215">
        <w:rPr>
          <w:sz w:val="28"/>
          <w:szCs w:val="28"/>
        </w:rPr>
        <w:t xml:space="preserve">Содержание отчета (оглавление) (см. далее </w:t>
      </w:r>
      <w:r w:rsidR="00884215">
        <w:rPr>
          <w:sz w:val="28"/>
          <w:szCs w:val="28"/>
        </w:rPr>
        <w:t>дан образец листа содержания</w:t>
      </w:r>
      <w:r w:rsidRPr="00884215">
        <w:rPr>
          <w:sz w:val="28"/>
          <w:szCs w:val="28"/>
        </w:rPr>
        <w:t>)</w:t>
      </w:r>
      <w:r w:rsidR="00884215">
        <w:rPr>
          <w:sz w:val="28"/>
          <w:szCs w:val="28"/>
        </w:rPr>
        <w:t>.</w:t>
      </w:r>
    </w:p>
    <w:p w:rsidR="00884215" w:rsidRDefault="00884215" w:rsidP="00863A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отчета (содержание выполненных практикантом индивидуальных заданий практики – см. далее рекомендации по выполнению индивидуальных заданий, а также требования к оформлению текста отчета) </w:t>
      </w:r>
    </w:p>
    <w:p w:rsidR="00344630" w:rsidRDefault="00344630" w:rsidP="00863A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Самоанализ </w:t>
      </w:r>
      <w:r w:rsidRPr="00344630">
        <w:rPr>
          <w:bCs/>
          <w:sz w:val="28"/>
          <w:szCs w:val="28"/>
        </w:rPr>
        <w:t>прохождения практики и выполнения заданий по практике</w:t>
      </w:r>
    </w:p>
    <w:p w:rsidR="00884215" w:rsidRDefault="00884215" w:rsidP="00863AB7">
      <w:pPr>
        <w:pStyle w:val="a3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A71F4" w:rsidRDefault="00CA71F4" w:rsidP="00863AB7">
      <w:pPr>
        <w:pStyle w:val="a3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отчету могут прилагаться Приложения (см. далее требования к оформлению приложения)</w:t>
      </w:r>
    </w:p>
    <w:p w:rsidR="00884215" w:rsidRPr="00884215" w:rsidRDefault="00884215" w:rsidP="00884215">
      <w:pPr>
        <w:pStyle w:val="a3"/>
        <w:ind w:left="795"/>
        <w:jc w:val="both"/>
        <w:rPr>
          <w:sz w:val="28"/>
          <w:szCs w:val="28"/>
        </w:rPr>
      </w:pPr>
    </w:p>
    <w:p w:rsidR="00595B2F" w:rsidRDefault="00595B2F">
      <w:pPr>
        <w:rPr>
          <w:rFonts w:ascii="Times New Roman" w:hAnsi="Times New Roman" w:cs="Times New Roman"/>
          <w:sz w:val="36"/>
          <w:szCs w:val="28"/>
          <w:highlight w:val="yellow"/>
        </w:rPr>
      </w:pPr>
      <w:r>
        <w:rPr>
          <w:rFonts w:ascii="Times New Roman" w:hAnsi="Times New Roman" w:cs="Times New Roman"/>
          <w:sz w:val="36"/>
          <w:szCs w:val="28"/>
          <w:highlight w:val="yellow"/>
        </w:rPr>
        <w:br w:type="page"/>
      </w: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402D35">
        <w:rPr>
          <w:rFonts w:ascii="Times New Roman" w:hAnsi="Times New Roman" w:cs="Times New Roman"/>
          <w:sz w:val="36"/>
          <w:szCs w:val="28"/>
        </w:rPr>
        <w:lastRenderedPageBreak/>
        <w:t>Автономная некоммерческая организация высшего образования «Российский новый университет»</w:t>
      </w: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Гуманитарный институт</w:t>
      </w:r>
      <w:r w:rsidRPr="00402D35">
        <w:rPr>
          <w:rFonts w:ascii="Times New Roman" w:hAnsi="Times New Roman" w:cs="Times New Roman"/>
          <w:sz w:val="32"/>
          <w:szCs w:val="28"/>
        </w:rPr>
        <w:t xml:space="preserve"> </w:t>
      </w: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Кафедра общей психологии и психологии труда</w:t>
      </w: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02D35">
        <w:rPr>
          <w:rFonts w:ascii="Times New Roman" w:hAnsi="Times New Roman" w:cs="Times New Roman"/>
          <w:b/>
          <w:sz w:val="36"/>
          <w:szCs w:val="36"/>
        </w:rPr>
        <w:t xml:space="preserve">Отчет </w:t>
      </w:r>
    </w:p>
    <w:p w:rsidR="00863AB7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02D35">
        <w:rPr>
          <w:rFonts w:ascii="Times New Roman" w:hAnsi="Times New Roman" w:cs="Times New Roman"/>
          <w:b/>
          <w:sz w:val="36"/>
          <w:szCs w:val="36"/>
        </w:rPr>
        <w:t xml:space="preserve">о прохождении </w:t>
      </w:r>
      <w:r>
        <w:rPr>
          <w:rFonts w:ascii="Times New Roman" w:hAnsi="Times New Roman" w:cs="Times New Roman"/>
          <w:b/>
          <w:sz w:val="36"/>
          <w:szCs w:val="36"/>
        </w:rPr>
        <w:t>производственной</w:t>
      </w:r>
      <w:r w:rsidRPr="00402D35">
        <w:rPr>
          <w:rFonts w:ascii="Times New Roman" w:hAnsi="Times New Roman" w:cs="Times New Roman"/>
          <w:b/>
          <w:sz w:val="36"/>
          <w:szCs w:val="36"/>
        </w:rPr>
        <w:t xml:space="preserve"> практики</w:t>
      </w:r>
      <w:r>
        <w:rPr>
          <w:rFonts w:ascii="Times New Roman" w:hAnsi="Times New Roman" w:cs="Times New Roman"/>
          <w:b/>
          <w:sz w:val="36"/>
          <w:szCs w:val="36"/>
        </w:rPr>
        <w:t xml:space="preserve">: технологической (проектно-технологической) практики </w:t>
      </w: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3AB7" w:rsidRPr="00402D35" w:rsidRDefault="00863AB7" w:rsidP="00863A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63AB7" w:rsidRDefault="00863AB7" w:rsidP="00863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AB7" w:rsidRPr="00402D35" w:rsidRDefault="00863AB7" w:rsidP="00863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D35">
        <w:rPr>
          <w:rFonts w:ascii="Times New Roman" w:hAnsi="Times New Roman" w:cs="Times New Roman"/>
          <w:sz w:val="28"/>
          <w:szCs w:val="28"/>
        </w:rPr>
        <w:t xml:space="preserve">Место прохождения практики: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402D35">
        <w:rPr>
          <w:rFonts w:ascii="Times New Roman" w:hAnsi="Times New Roman" w:cs="Times New Roman"/>
          <w:sz w:val="28"/>
          <w:szCs w:val="28"/>
        </w:rPr>
        <w:t>Выполнил</w:t>
      </w:r>
      <w:r w:rsidR="008E79E6">
        <w:rPr>
          <w:rFonts w:ascii="Times New Roman" w:hAnsi="Times New Roman" w:cs="Times New Roman"/>
          <w:sz w:val="28"/>
          <w:szCs w:val="28"/>
        </w:rPr>
        <w:t xml:space="preserve"> (а)</w:t>
      </w:r>
      <w:r w:rsidRPr="00402D35">
        <w:rPr>
          <w:rFonts w:ascii="Times New Roman" w:hAnsi="Times New Roman" w:cs="Times New Roman"/>
          <w:sz w:val="28"/>
          <w:szCs w:val="28"/>
        </w:rPr>
        <w:t>:</w:t>
      </w:r>
    </w:p>
    <w:p w:rsidR="00863AB7" w:rsidRPr="00402D35" w:rsidRDefault="008E79E6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63AB7">
        <w:rPr>
          <w:rFonts w:ascii="Times New Roman" w:hAnsi="Times New Roman" w:cs="Times New Roman"/>
          <w:sz w:val="28"/>
          <w:szCs w:val="28"/>
        </w:rPr>
        <w:t>тудент ___</w:t>
      </w:r>
      <w:r w:rsidR="00863AB7" w:rsidRPr="00402D35">
        <w:rPr>
          <w:rFonts w:ascii="Times New Roman" w:hAnsi="Times New Roman" w:cs="Times New Roman"/>
          <w:sz w:val="28"/>
          <w:szCs w:val="28"/>
        </w:rPr>
        <w:t>курса</w:t>
      </w:r>
    </w:p>
    <w:p w:rsidR="00863AB7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________группы 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заочной </w:t>
      </w:r>
      <w:r w:rsidRPr="00402D35">
        <w:rPr>
          <w:rFonts w:ascii="Times New Roman" w:hAnsi="Times New Roman" w:cs="Times New Roman"/>
          <w:sz w:val="28"/>
          <w:szCs w:val="28"/>
        </w:rPr>
        <w:t>формы обучения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63AB7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A66B43">
        <w:rPr>
          <w:rFonts w:ascii="Times New Roman" w:hAnsi="Times New Roman" w:cs="Times New Roman"/>
          <w:sz w:val="24"/>
          <w:szCs w:val="28"/>
        </w:rPr>
        <w:t>(ФИО студента полностью)</w:t>
      </w:r>
    </w:p>
    <w:p w:rsidR="00863AB7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 w:rsidRPr="00A66B43">
        <w:rPr>
          <w:rFonts w:ascii="Times New Roman" w:hAnsi="Times New Roman" w:cs="Times New Roman"/>
          <w:sz w:val="24"/>
          <w:szCs w:val="28"/>
        </w:rPr>
        <w:t>(личная подпись студента)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863AB7" w:rsidRPr="00402D35" w:rsidRDefault="00863AB7" w:rsidP="00863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AB7" w:rsidRPr="00402D35" w:rsidRDefault="00863AB7" w:rsidP="00863AB7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863AB7" w:rsidRDefault="00863AB7" w:rsidP="00863AB7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Москва – 202</w:t>
      </w:r>
      <w:r w:rsidR="00761983">
        <w:rPr>
          <w:rFonts w:ascii="Times New Roman" w:hAnsi="Times New Roman" w:cs="Times New Roman"/>
          <w:sz w:val="28"/>
          <w:szCs w:val="28"/>
        </w:rPr>
        <w:t>4</w:t>
      </w:r>
    </w:p>
    <w:p w:rsidR="00351870" w:rsidRPr="00CA71F4" w:rsidRDefault="00351870" w:rsidP="003518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1870" w:rsidRDefault="00351870" w:rsidP="00351870">
      <w:r>
        <w:br w:type="page"/>
      </w:r>
    </w:p>
    <w:p w:rsidR="00351870" w:rsidRDefault="00351870" w:rsidP="003518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 </w:t>
      </w:r>
    </w:p>
    <w:p w:rsidR="00863AB7" w:rsidRDefault="00863AB7" w:rsidP="0035187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1209"/>
      </w:tblGrid>
      <w:tr w:rsidR="00863AB7" w:rsidTr="00863AB7">
        <w:tc>
          <w:tcPr>
            <w:tcW w:w="8364" w:type="dxa"/>
          </w:tcPr>
          <w:p w:rsidR="00863AB7" w:rsidRDefault="00863AB7" w:rsidP="008E79E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Общая характеристика организации, где проходила практика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Default="00863AB7" w:rsidP="008E79E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Содержание выполненных практикантом работ (по заданию практики)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Pr="00886A5D" w:rsidRDefault="00863AB7" w:rsidP="008E79E6">
            <w:pPr>
              <w:ind w:firstLine="60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2.1 </w:t>
            </w:r>
            <w:r w:rsidRPr="00886A5D">
              <w:rPr>
                <w:rFonts w:ascii="Times New Roman" w:hAnsi="Times New Roman" w:cs="Times New Roman"/>
                <w:bCs/>
                <w:sz w:val="28"/>
                <w:szCs w:val="24"/>
              </w:rPr>
              <w:t>Разработка и реализация программы психолого-педагогической диагностики с целью определения образовательных результатов, психологических особенностей, образовательных потребностей обучающихся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Pr="00886A5D" w:rsidRDefault="00863AB7" w:rsidP="008E79E6">
            <w:pPr>
              <w:ind w:firstLine="601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2.2 </w:t>
            </w:r>
            <w:r w:rsidRPr="00886A5D">
              <w:rPr>
                <w:rFonts w:ascii="Times New Roman" w:hAnsi="Times New Roman" w:cs="Times New Roman"/>
                <w:bCs/>
                <w:sz w:val="28"/>
                <w:szCs w:val="24"/>
              </w:rPr>
              <w:t>Разработка рекомендаций по психолого-педагогическому сопровождению образовательных программ с учетом образовательных результатов, психологических особенностей, образовательных потребностей обучающихся.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Pr="00886A5D" w:rsidRDefault="00863AB7" w:rsidP="008E79E6">
            <w:pPr>
              <w:ind w:firstLine="601"/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2.3 </w:t>
            </w:r>
            <w:r w:rsidRPr="00886A5D">
              <w:rPr>
                <w:rFonts w:ascii="Times New Roman" w:hAnsi="Times New Roman" w:cs="Times New Roman"/>
                <w:bCs/>
                <w:sz w:val="28"/>
                <w:szCs w:val="24"/>
              </w:rPr>
              <w:t>Разработка и реализация мероприятий развивающей/коррекционно-развивающей направленности.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Pr="00886A5D" w:rsidRDefault="00863AB7" w:rsidP="008E79E6">
            <w:pPr>
              <w:ind w:firstLine="601"/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2.4 </w:t>
            </w:r>
            <w:r w:rsidRPr="00886A5D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Разработка и реализация </w:t>
            </w:r>
            <w:r w:rsidRPr="00886A5D">
              <w:rPr>
                <w:rFonts w:ascii="Times New Roman" w:hAnsi="Times New Roman" w:cs="Times New Roman"/>
                <w:sz w:val="28"/>
                <w:szCs w:val="24"/>
              </w:rPr>
              <w:t>консультационно-просветительских мероприятий</w:t>
            </w:r>
            <w:r w:rsidRPr="00886A5D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Pr="007A4B7F" w:rsidRDefault="00863AB7" w:rsidP="008E79E6">
            <w:pPr>
              <w:ind w:firstLine="6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Самоанализ прохождения практики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Default="00863AB7" w:rsidP="008E79E6">
            <w:pPr>
              <w:ind w:firstLine="6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Список источников литературы 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B7" w:rsidTr="00863AB7">
        <w:tc>
          <w:tcPr>
            <w:tcW w:w="8364" w:type="dxa"/>
          </w:tcPr>
          <w:p w:rsidR="00863AB7" w:rsidRDefault="00863AB7" w:rsidP="008E79E6">
            <w:pPr>
              <w:ind w:firstLine="6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209" w:type="dxa"/>
          </w:tcPr>
          <w:p w:rsidR="00863AB7" w:rsidRDefault="00863AB7" w:rsidP="008E7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3AB7" w:rsidRDefault="00863AB7" w:rsidP="00863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AB7" w:rsidRDefault="00863AB7" w:rsidP="00351870">
      <w:pPr>
        <w:rPr>
          <w:rFonts w:ascii="Times New Roman" w:hAnsi="Times New Roman" w:cs="Times New Roman"/>
          <w:sz w:val="28"/>
          <w:szCs w:val="28"/>
        </w:rPr>
      </w:pPr>
    </w:p>
    <w:p w:rsidR="00351870" w:rsidRDefault="00351870" w:rsidP="00351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1870" w:rsidRPr="00CA71F4" w:rsidRDefault="00351870" w:rsidP="0035187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F4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оформлению текста отчета по практике</w:t>
      </w:r>
    </w:p>
    <w:p w:rsidR="00351870" w:rsidRDefault="00351870" w:rsidP="003518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870" w:rsidRDefault="00351870" w:rsidP="003518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тексте отчета раскрывается </w:t>
      </w:r>
      <w:r w:rsidRPr="00CA71F4">
        <w:rPr>
          <w:rFonts w:ascii="Times New Roman" w:hAnsi="Times New Roman" w:cs="Times New Roman"/>
          <w:sz w:val="28"/>
          <w:szCs w:val="28"/>
        </w:rPr>
        <w:t>содержание выполненных практикантом индивидуальных заданий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870" w:rsidRDefault="00351870" w:rsidP="003518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отчета оформляется шрифтом </w:t>
      </w:r>
      <w:r w:rsidRPr="005C4027">
        <w:rPr>
          <w:rFonts w:ascii="Times New Roman" w:hAnsi="Times New Roman" w:cs="Times New Roman"/>
          <w:sz w:val="28"/>
          <w:szCs w:val="24"/>
        </w:rPr>
        <w:t xml:space="preserve">Кегль 14, типа </w:t>
      </w:r>
      <w:r w:rsidRPr="005C4027">
        <w:rPr>
          <w:rFonts w:ascii="Times New Roman" w:hAnsi="Times New Roman" w:cs="Times New Roman"/>
          <w:sz w:val="28"/>
          <w:szCs w:val="24"/>
          <w:lang w:val="en-US"/>
        </w:rPr>
        <w:t>Times</w:t>
      </w:r>
      <w:r w:rsidRPr="005C4027">
        <w:rPr>
          <w:rFonts w:ascii="Times New Roman" w:hAnsi="Times New Roman" w:cs="Times New Roman"/>
          <w:sz w:val="28"/>
          <w:szCs w:val="24"/>
        </w:rPr>
        <w:t xml:space="preserve"> </w:t>
      </w:r>
      <w:r w:rsidRPr="005C4027">
        <w:rPr>
          <w:rFonts w:ascii="Times New Roman" w:hAnsi="Times New Roman" w:cs="Times New Roman"/>
          <w:sz w:val="28"/>
          <w:szCs w:val="24"/>
          <w:lang w:val="en-US"/>
        </w:rPr>
        <w:t>New</w:t>
      </w:r>
      <w:r w:rsidRPr="005C4027">
        <w:rPr>
          <w:rFonts w:ascii="Times New Roman" w:hAnsi="Times New Roman" w:cs="Times New Roman"/>
          <w:sz w:val="28"/>
          <w:szCs w:val="24"/>
        </w:rPr>
        <w:t xml:space="preserve"> </w:t>
      </w:r>
      <w:r w:rsidRPr="005C4027">
        <w:rPr>
          <w:rFonts w:ascii="Times New Roman" w:hAnsi="Times New Roman" w:cs="Times New Roman"/>
          <w:sz w:val="28"/>
          <w:szCs w:val="24"/>
          <w:lang w:val="en-US"/>
        </w:rPr>
        <w:t>Roman</w:t>
      </w:r>
      <w:r>
        <w:rPr>
          <w:rFonts w:ascii="Times New Roman" w:hAnsi="Times New Roman" w:cs="Times New Roman"/>
          <w:sz w:val="28"/>
          <w:szCs w:val="24"/>
        </w:rPr>
        <w:t xml:space="preserve">, 1,5 интервал. Абзацный отступ (красная строка) 1,25. </w:t>
      </w:r>
      <w:proofErr w:type="gramStart"/>
      <w:r w:rsidRPr="005C4027">
        <w:rPr>
          <w:rFonts w:ascii="Times New Roman" w:hAnsi="Times New Roman" w:cs="Times New Roman"/>
          <w:sz w:val="28"/>
          <w:szCs w:val="24"/>
        </w:rPr>
        <w:t>Должны соблюдаться следующие размеры полей: левое – 30 мм; правое – 10 мм, нижнее – 20 мм, верхнее – 25 мм.</w:t>
      </w:r>
      <w:proofErr w:type="gramEnd"/>
      <w:r w:rsidR="00761983">
        <w:rPr>
          <w:rFonts w:ascii="Times New Roman" w:hAnsi="Times New Roman" w:cs="Times New Roman"/>
          <w:sz w:val="28"/>
          <w:szCs w:val="24"/>
        </w:rPr>
        <w:t xml:space="preserve"> Расположение текста по ширине листа. Заголовки – по центру.</w:t>
      </w:r>
    </w:p>
    <w:p w:rsidR="00351870" w:rsidRDefault="00351870" w:rsidP="003518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отчета по желанию студента оформляется приложение. В приложении могут </w:t>
      </w:r>
      <w:r>
        <w:rPr>
          <w:rFonts w:ascii="Times New Roman" w:hAnsi="Times New Roman" w:cs="Times New Roman"/>
          <w:i/>
          <w:sz w:val="28"/>
          <w:szCs w:val="28"/>
        </w:rPr>
        <w:t>вкладыва</w:t>
      </w:r>
      <w:r w:rsidRPr="00CE11BE"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CE11BE">
        <w:rPr>
          <w:rFonts w:ascii="Times New Roman" w:hAnsi="Times New Roman" w:cs="Times New Roman"/>
          <w:i/>
          <w:sz w:val="28"/>
          <w:szCs w:val="28"/>
        </w:rPr>
        <w:t>ся материалы, демонстр</w:t>
      </w:r>
      <w:r>
        <w:rPr>
          <w:rFonts w:ascii="Times New Roman" w:hAnsi="Times New Roman" w:cs="Times New Roman"/>
          <w:i/>
          <w:sz w:val="28"/>
          <w:szCs w:val="28"/>
        </w:rPr>
        <w:t>ирующие итоги выполнения любого</w:t>
      </w:r>
      <w:r w:rsidRPr="00CE11BE">
        <w:rPr>
          <w:rFonts w:ascii="Times New Roman" w:hAnsi="Times New Roman" w:cs="Times New Roman"/>
          <w:i/>
          <w:sz w:val="28"/>
          <w:szCs w:val="28"/>
        </w:rPr>
        <w:t xml:space="preserve"> пункта задания по практики</w:t>
      </w:r>
      <w:r>
        <w:rPr>
          <w:rFonts w:ascii="Times New Roman" w:hAnsi="Times New Roman" w:cs="Times New Roman"/>
          <w:sz w:val="28"/>
          <w:szCs w:val="28"/>
        </w:rPr>
        <w:t xml:space="preserve">. К числу таких материалов можно отнести: конспекты занятий, протоколы наблюдений, списки источников литературы, фотографии, рисунки, скриншоты и др. </w:t>
      </w:r>
    </w:p>
    <w:p w:rsidR="00351870" w:rsidRDefault="00351870" w:rsidP="003518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870" w:rsidRPr="000F4B70" w:rsidRDefault="00351870" w:rsidP="003518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B70">
        <w:rPr>
          <w:rFonts w:ascii="Times New Roman" w:hAnsi="Times New Roman" w:cs="Times New Roman"/>
          <w:b/>
          <w:sz w:val="28"/>
          <w:szCs w:val="28"/>
        </w:rPr>
        <w:t xml:space="preserve">Образец оформления таблиц  </w:t>
      </w:r>
    </w:p>
    <w:p w:rsidR="00351870" w:rsidRDefault="00351870" w:rsidP="00351870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Каждая таблица должна иметь номер и название. Номер таблицы и ее название размещаются до таблицы.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870" w:rsidRPr="00855D8D" w:rsidRDefault="00351870" w:rsidP="0035187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5D8D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51870" w:rsidRPr="007F52A6" w:rsidRDefault="00351870" w:rsidP="0035187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F52A6">
        <w:rPr>
          <w:rFonts w:ascii="Times New Roman" w:hAnsi="Times New Roman" w:cs="Times New Roman"/>
          <w:sz w:val="28"/>
          <w:szCs w:val="28"/>
        </w:rPr>
        <w:t>Среднегрупповые</w:t>
      </w:r>
      <w:proofErr w:type="spellEnd"/>
      <w:r w:rsidRPr="007F52A6">
        <w:rPr>
          <w:rFonts w:ascii="Times New Roman" w:hAnsi="Times New Roman" w:cs="Times New Roman"/>
          <w:sz w:val="28"/>
          <w:szCs w:val="28"/>
        </w:rPr>
        <w:t xml:space="preserve"> значения показателей диагностики доминирующего стиля поведения в конфликте у </w:t>
      </w:r>
      <w:r>
        <w:rPr>
          <w:rFonts w:ascii="Times New Roman" w:hAnsi="Times New Roman" w:cs="Times New Roman"/>
          <w:sz w:val="28"/>
          <w:szCs w:val="28"/>
        </w:rPr>
        <w:t>юношей и девушек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3190"/>
        <w:gridCol w:w="3190"/>
      </w:tblGrid>
      <w:tr w:rsidR="00351870" w:rsidRPr="00855D8D" w:rsidTr="008E79E6">
        <w:tc>
          <w:tcPr>
            <w:tcW w:w="3191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Опросник Томаса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</w:tc>
      </w:tr>
      <w:tr w:rsidR="00351870" w:rsidRPr="00855D8D" w:rsidTr="008E79E6">
        <w:tc>
          <w:tcPr>
            <w:tcW w:w="3191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Компромисс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51870" w:rsidRPr="00855D8D" w:rsidTr="008E79E6">
        <w:tc>
          <w:tcPr>
            <w:tcW w:w="3191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Сопротивление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1870" w:rsidRPr="00855D8D" w:rsidTr="008E79E6">
        <w:tc>
          <w:tcPr>
            <w:tcW w:w="3191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Приспособление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1870" w:rsidRPr="00855D8D" w:rsidTr="008E79E6">
        <w:tc>
          <w:tcPr>
            <w:tcW w:w="3191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Избегание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51870" w:rsidRPr="00855D8D" w:rsidTr="008E79E6">
        <w:tc>
          <w:tcPr>
            <w:tcW w:w="3191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351870" w:rsidRPr="00855D8D" w:rsidRDefault="00351870" w:rsidP="008E7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51870" w:rsidRPr="00855D8D" w:rsidRDefault="00351870" w:rsidP="003518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1870" w:rsidRPr="000F4B70" w:rsidRDefault="00351870" w:rsidP="0035187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B70">
        <w:rPr>
          <w:rFonts w:ascii="Times New Roman" w:hAnsi="Times New Roman" w:cs="Times New Roman"/>
          <w:b/>
          <w:sz w:val="28"/>
          <w:szCs w:val="28"/>
        </w:rPr>
        <w:t xml:space="preserve">Образец оформления </w:t>
      </w:r>
      <w:r>
        <w:rPr>
          <w:rFonts w:ascii="Times New Roman" w:hAnsi="Times New Roman" w:cs="Times New Roman"/>
          <w:b/>
          <w:sz w:val="28"/>
          <w:szCs w:val="28"/>
        </w:rPr>
        <w:t>рисунка</w:t>
      </w:r>
      <w:r w:rsidRPr="000F4B7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51870" w:rsidRDefault="00351870" w:rsidP="00351870">
      <w:pPr>
        <w:spacing w:before="12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рисунок должен иметь номер и название. Подпись ставится под рисунком </w:t>
      </w:r>
    </w:p>
    <w:p w:rsidR="00351870" w:rsidRPr="00855D8D" w:rsidRDefault="00351870" w:rsidP="003518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D8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10125" cy="2514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870" w:rsidRPr="00855D8D" w:rsidRDefault="00351870" w:rsidP="00351870">
      <w:pPr>
        <w:rPr>
          <w:rFonts w:ascii="Times New Roman" w:hAnsi="Times New Roman" w:cs="Times New Roman"/>
          <w:sz w:val="24"/>
          <w:szCs w:val="24"/>
        </w:rPr>
      </w:pPr>
      <w:r w:rsidRPr="00855D8D">
        <w:rPr>
          <w:rFonts w:ascii="Times New Roman" w:hAnsi="Times New Roman" w:cs="Times New Roman"/>
          <w:sz w:val="24"/>
          <w:szCs w:val="24"/>
        </w:rPr>
        <w:t xml:space="preserve">Примечание: 1. Компромисс. 2. Соперничество. 3. Приспособление. 4. Избегание. 5. Сотрудничество. </w:t>
      </w:r>
    </w:p>
    <w:p w:rsidR="00351870" w:rsidRPr="00855D8D" w:rsidRDefault="00351870" w:rsidP="0035187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55D8D">
        <w:rPr>
          <w:rFonts w:ascii="Times New Roman" w:hAnsi="Times New Roman" w:cs="Times New Roman"/>
          <w:sz w:val="24"/>
          <w:szCs w:val="24"/>
        </w:rPr>
        <w:t xml:space="preserve">Рис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55D8D">
        <w:rPr>
          <w:rFonts w:ascii="Times New Roman" w:hAnsi="Times New Roman" w:cs="Times New Roman"/>
          <w:sz w:val="24"/>
          <w:szCs w:val="24"/>
        </w:rPr>
        <w:t xml:space="preserve">. Средние значения результатов диагностики стиля поведения в конфликте у </w:t>
      </w:r>
      <w:r>
        <w:rPr>
          <w:rFonts w:ascii="Times New Roman" w:hAnsi="Times New Roman" w:cs="Times New Roman"/>
          <w:sz w:val="24"/>
          <w:szCs w:val="24"/>
        </w:rPr>
        <w:t>старшеклассников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5D8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55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870" w:rsidRDefault="00351870" w:rsidP="00351870">
      <w:pPr>
        <w:rPr>
          <w:rFonts w:ascii="Times New Roman" w:hAnsi="Times New Roman" w:cs="Times New Roman"/>
          <w:b/>
          <w:sz w:val="28"/>
          <w:szCs w:val="28"/>
        </w:rPr>
      </w:pPr>
    </w:p>
    <w:p w:rsidR="00351870" w:rsidRPr="005C4027" w:rsidRDefault="00351870" w:rsidP="003518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027">
        <w:rPr>
          <w:rFonts w:ascii="Times New Roman" w:hAnsi="Times New Roman" w:cs="Times New Roman"/>
          <w:b/>
          <w:sz w:val="28"/>
          <w:szCs w:val="28"/>
        </w:rPr>
        <w:t>Требования к оформлению списка использованных источников</w:t>
      </w:r>
    </w:p>
    <w:p w:rsidR="00351870" w:rsidRPr="005C4027" w:rsidRDefault="00351870" w:rsidP="0035187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C4027">
        <w:rPr>
          <w:rFonts w:ascii="Times New Roman" w:hAnsi="Times New Roman"/>
          <w:sz w:val="28"/>
          <w:szCs w:val="28"/>
        </w:rPr>
        <w:t xml:space="preserve">В список использованных источников студент включает все использованные источники в алфавитном порядке. Преимущественно это должны быть источники и литература, выпущенные за последние пять лет. Нумерация всех видов источников сквозная. Количество источников 5-7. </w:t>
      </w:r>
    </w:p>
    <w:p w:rsidR="00351870" w:rsidRPr="005C4027" w:rsidRDefault="00351870" w:rsidP="00351870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5C4027">
        <w:rPr>
          <w:rFonts w:ascii="Times New Roman" w:hAnsi="Times New Roman"/>
          <w:b/>
          <w:sz w:val="28"/>
          <w:szCs w:val="28"/>
        </w:rPr>
        <w:t xml:space="preserve">Правила оформления источников литературы согласно </w:t>
      </w:r>
      <w:r w:rsidRPr="005C4027">
        <w:rPr>
          <w:rFonts w:ascii="Times New Roman" w:hAnsi="Times New Roman" w:cs="Times New Roman"/>
          <w:sz w:val="28"/>
          <w:szCs w:val="28"/>
        </w:rPr>
        <w:t>ГОСТ Р 7.0.5-2008</w:t>
      </w:r>
    </w:p>
    <w:p w:rsidR="00351870" w:rsidRPr="005C4027" w:rsidRDefault="00351870" w:rsidP="00351870">
      <w:pPr>
        <w:spacing w:after="0"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C4027">
        <w:rPr>
          <w:rFonts w:ascii="Times New Roman" w:hAnsi="Times New Roman" w:cs="Times New Roman"/>
          <w:b/>
          <w:sz w:val="28"/>
          <w:szCs w:val="28"/>
        </w:rPr>
        <w:t>ВНИМАНИЕ!!!</w:t>
      </w:r>
    </w:p>
    <w:p w:rsidR="00351870" w:rsidRPr="005C4027" w:rsidRDefault="00351870" w:rsidP="00351870">
      <w:pPr>
        <w:spacing w:after="0" w:line="36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4027"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использованных источников составляется в алфавитном порядке. Нумерация источников сквозная (см. образец). </w:t>
      </w:r>
    </w:p>
    <w:p w:rsidR="00863AB7" w:rsidRDefault="00863AB7" w:rsidP="003518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51870" w:rsidRDefault="00351870" w:rsidP="003518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87B43">
        <w:rPr>
          <w:rFonts w:ascii="Times New Roman" w:hAnsi="Times New Roman"/>
          <w:sz w:val="28"/>
          <w:szCs w:val="28"/>
        </w:rPr>
        <w:t xml:space="preserve">Образец оформления списка использованных источников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1870" w:rsidRPr="007F52A6" w:rsidRDefault="00351870" w:rsidP="00351870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F52A6">
        <w:rPr>
          <w:rFonts w:ascii="Times New Roman" w:hAnsi="Times New Roman"/>
          <w:b/>
          <w:bCs/>
          <w:sz w:val="28"/>
          <w:szCs w:val="28"/>
        </w:rPr>
        <w:t xml:space="preserve">Список использованных источников </w:t>
      </w:r>
    </w:p>
    <w:p w:rsidR="00351870" w:rsidRPr="00F87B43" w:rsidRDefault="00351870" w:rsidP="00351870">
      <w:pPr>
        <w:pStyle w:val="a7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7B43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87B43">
        <w:rPr>
          <w:rFonts w:ascii="Times New Roman" w:hAnsi="Times New Roman"/>
          <w:sz w:val="28"/>
          <w:szCs w:val="28"/>
        </w:rPr>
        <w:t>Анистратенко</w:t>
      </w:r>
      <w:proofErr w:type="spellEnd"/>
      <w:r w:rsidRPr="00F87B43">
        <w:rPr>
          <w:rFonts w:ascii="Times New Roman" w:hAnsi="Times New Roman"/>
          <w:sz w:val="28"/>
          <w:szCs w:val="28"/>
        </w:rPr>
        <w:t xml:space="preserve"> Т.Г. Самоопределение личности в повседневных жизненных практиках: </w:t>
      </w:r>
      <w:proofErr w:type="spellStart"/>
      <w:r w:rsidRPr="00F87B43">
        <w:rPr>
          <w:rFonts w:ascii="Times New Roman" w:hAnsi="Times New Roman"/>
          <w:sz w:val="28"/>
          <w:szCs w:val="28"/>
        </w:rPr>
        <w:t>трансдисциплинарный</w:t>
      </w:r>
      <w:proofErr w:type="spellEnd"/>
      <w:r w:rsidRPr="00F87B43">
        <w:rPr>
          <w:rFonts w:ascii="Times New Roman" w:hAnsi="Times New Roman"/>
          <w:sz w:val="28"/>
          <w:szCs w:val="28"/>
        </w:rPr>
        <w:t xml:space="preserve"> подход // Общество и право. 2017. №1 (59). С. 177-181</w:t>
      </w:r>
    </w:p>
    <w:p w:rsidR="00351870" w:rsidRPr="00F87B43" w:rsidRDefault="00351870" w:rsidP="00351870">
      <w:pPr>
        <w:pStyle w:val="a7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7B43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 w:rsidRPr="00F87B43">
        <w:rPr>
          <w:rFonts w:ascii="Times New Roman" w:hAnsi="Times New Roman"/>
          <w:sz w:val="28"/>
          <w:szCs w:val="28"/>
        </w:rPr>
        <w:t>Вахтель</w:t>
      </w:r>
      <w:proofErr w:type="spellEnd"/>
      <w:r w:rsidRPr="00F87B43">
        <w:rPr>
          <w:rFonts w:ascii="Times New Roman" w:hAnsi="Times New Roman"/>
          <w:sz w:val="28"/>
          <w:szCs w:val="28"/>
        </w:rPr>
        <w:t xml:space="preserve"> Л.В., Анисимова Т.И. Исследование жизненной стратегии личности студентов на разных этапах обучения // </w:t>
      </w:r>
      <w:hyperlink r:id="rId8" w:history="1">
        <w:proofErr w:type="spellStart"/>
        <w:r w:rsidRPr="00F87B43">
          <w:rPr>
            <w:rFonts w:ascii="Times New Roman" w:hAnsi="Times New Roman"/>
            <w:sz w:val="28"/>
            <w:szCs w:val="28"/>
          </w:rPr>
          <w:t>Акмеология</w:t>
        </w:r>
        <w:proofErr w:type="spellEnd"/>
      </w:hyperlink>
      <w:r w:rsidRPr="00F87B43">
        <w:rPr>
          <w:rFonts w:ascii="Times New Roman" w:hAnsi="Times New Roman"/>
          <w:sz w:val="28"/>
          <w:szCs w:val="28"/>
        </w:rPr>
        <w:t xml:space="preserve">. 2016. </w:t>
      </w:r>
      <w:hyperlink r:id="rId9" w:history="1">
        <w:r w:rsidRPr="00F87B43">
          <w:rPr>
            <w:rFonts w:ascii="Times New Roman" w:hAnsi="Times New Roman"/>
            <w:sz w:val="28"/>
            <w:szCs w:val="28"/>
          </w:rPr>
          <w:t>№1 (57)</w:t>
        </w:r>
      </w:hyperlink>
      <w:r w:rsidRPr="00F87B43">
        <w:rPr>
          <w:rFonts w:ascii="Times New Roman" w:hAnsi="Times New Roman"/>
          <w:sz w:val="28"/>
          <w:szCs w:val="28"/>
        </w:rPr>
        <w:t>. С. 98-102</w:t>
      </w:r>
    </w:p>
    <w:p w:rsidR="00351870" w:rsidRPr="00F87B43" w:rsidRDefault="00351870" w:rsidP="00351870">
      <w:pPr>
        <w:pStyle w:val="a7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7B43">
        <w:rPr>
          <w:rFonts w:ascii="Times New Roman" w:hAnsi="Times New Roman"/>
          <w:sz w:val="28"/>
          <w:szCs w:val="28"/>
        </w:rPr>
        <w:t>3. Владимирова С.В. Жизненная перспектива и профессиональное самоопределение молодежи / В сб.: Психология и педагогика: методика и проблемы практического применения. Сборник материалов научно-практической конференции. Новосибирск, 2017. С. 65-69</w:t>
      </w:r>
    </w:p>
    <w:p w:rsidR="00351870" w:rsidRPr="00F87B43" w:rsidRDefault="00351870" w:rsidP="00351870">
      <w:pPr>
        <w:pStyle w:val="a7"/>
        <w:tabs>
          <w:tab w:val="left" w:pos="567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7B43">
        <w:rPr>
          <w:rFonts w:ascii="Times New Roman" w:hAnsi="Times New Roman"/>
          <w:sz w:val="28"/>
          <w:szCs w:val="28"/>
        </w:rPr>
        <w:t xml:space="preserve">4. Голубева Е.В., </w:t>
      </w:r>
      <w:proofErr w:type="spellStart"/>
      <w:r w:rsidRPr="00F87B43">
        <w:rPr>
          <w:rFonts w:ascii="Times New Roman" w:hAnsi="Times New Roman"/>
          <w:sz w:val="28"/>
          <w:szCs w:val="28"/>
        </w:rPr>
        <w:t>Лызь</w:t>
      </w:r>
      <w:proofErr w:type="spellEnd"/>
      <w:r w:rsidRPr="00F87B43">
        <w:rPr>
          <w:rFonts w:ascii="Times New Roman" w:hAnsi="Times New Roman"/>
          <w:sz w:val="28"/>
          <w:szCs w:val="28"/>
        </w:rPr>
        <w:t xml:space="preserve"> А.Е. Развитие личности профессионала: учебное пособие. Ростов-на-Дону; Таганрог: Изд-во Южного федерального университета, 2017.  98 с.</w:t>
      </w:r>
    </w:p>
    <w:p w:rsidR="00351870" w:rsidRPr="00F87B43" w:rsidRDefault="00351870" w:rsidP="00351870">
      <w:pPr>
        <w:pStyle w:val="Default"/>
        <w:tabs>
          <w:tab w:val="left" w:pos="567"/>
        </w:tabs>
        <w:spacing w:line="360" w:lineRule="auto"/>
        <w:jc w:val="both"/>
        <w:rPr>
          <w:rFonts w:eastAsia="Calibri"/>
          <w:color w:val="auto"/>
          <w:sz w:val="28"/>
          <w:szCs w:val="28"/>
        </w:rPr>
      </w:pPr>
      <w:r w:rsidRPr="00F87B43">
        <w:rPr>
          <w:rFonts w:eastAsia="Calibri"/>
          <w:color w:val="auto"/>
          <w:sz w:val="28"/>
          <w:szCs w:val="28"/>
        </w:rPr>
        <w:t>5. Киселева Т.Г., Зайцева М.А. Психолого-педагогическое сопровождение жизненного самоопределения в юношеском возрасте // Ярославский педагогический вестник. 2017. №3. С. 194-198</w:t>
      </w:r>
    </w:p>
    <w:p w:rsidR="00351870" w:rsidRPr="00F87B43" w:rsidRDefault="00351870" w:rsidP="00351870">
      <w:pPr>
        <w:pStyle w:val="Default"/>
        <w:tabs>
          <w:tab w:val="left" w:pos="567"/>
        </w:tabs>
        <w:spacing w:line="360" w:lineRule="auto"/>
        <w:jc w:val="both"/>
        <w:rPr>
          <w:rFonts w:eastAsia="Calibri"/>
          <w:color w:val="auto"/>
          <w:sz w:val="28"/>
          <w:szCs w:val="28"/>
        </w:rPr>
      </w:pPr>
      <w:r w:rsidRPr="00F87B43">
        <w:rPr>
          <w:rFonts w:eastAsia="Calibri"/>
          <w:color w:val="auto"/>
          <w:sz w:val="28"/>
          <w:szCs w:val="28"/>
        </w:rPr>
        <w:t xml:space="preserve">6. </w:t>
      </w:r>
      <w:r w:rsidRPr="00F87B43">
        <w:rPr>
          <w:sz w:val="28"/>
          <w:szCs w:val="28"/>
        </w:rPr>
        <w:t xml:space="preserve">Мамаев В.А. Аксиологический подход в воспитании студенчества </w:t>
      </w:r>
      <w:r w:rsidRPr="00F87B43">
        <w:rPr>
          <w:color w:val="000000" w:themeColor="text1"/>
          <w:sz w:val="28"/>
          <w:szCs w:val="28"/>
          <w:shd w:val="clear" w:color="auto" w:fill="FFFFFF"/>
        </w:rPr>
        <w:t>[Электронный ресурс]</w:t>
      </w:r>
      <w:r w:rsidRPr="00F87B43">
        <w:rPr>
          <w:color w:val="000000" w:themeColor="text1"/>
          <w:shd w:val="clear" w:color="auto" w:fill="FFFFFF"/>
        </w:rPr>
        <w:t> </w:t>
      </w:r>
      <w:r w:rsidRPr="00F87B43">
        <w:rPr>
          <w:sz w:val="28"/>
          <w:szCs w:val="28"/>
        </w:rPr>
        <w:t xml:space="preserve">// Вестник </w:t>
      </w:r>
      <w:proofErr w:type="spellStart"/>
      <w:r w:rsidRPr="00F87B43">
        <w:rPr>
          <w:sz w:val="28"/>
          <w:szCs w:val="28"/>
        </w:rPr>
        <w:t>ЮУрГУ</w:t>
      </w:r>
      <w:proofErr w:type="spellEnd"/>
      <w:r w:rsidRPr="00F87B43">
        <w:rPr>
          <w:sz w:val="28"/>
          <w:szCs w:val="28"/>
        </w:rPr>
        <w:t>. Серия: Образование. Педагогические науки. 2012. № 41 (300).  URL: http://cyberleninka.ru/article/n/aksiologicheskiy-podhod-v-vospitanii-studenchestva (дата обращения: 01.06.2019)</w:t>
      </w:r>
    </w:p>
    <w:p w:rsidR="00351870" w:rsidRPr="00F87B43" w:rsidRDefault="00351870" w:rsidP="00351870">
      <w:pPr>
        <w:pStyle w:val="a7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87B43">
        <w:rPr>
          <w:rFonts w:ascii="Times New Roman" w:hAnsi="Times New Roman"/>
          <w:sz w:val="28"/>
          <w:szCs w:val="28"/>
        </w:rPr>
        <w:t xml:space="preserve">7. Огнев А.С. Психология </w:t>
      </w:r>
      <w:proofErr w:type="spellStart"/>
      <w:r w:rsidRPr="00F87B43">
        <w:rPr>
          <w:rFonts w:ascii="Times New Roman" w:hAnsi="Times New Roman"/>
          <w:sz w:val="28"/>
          <w:szCs w:val="28"/>
        </w:rPr>
        <w:t>субъектогенеза</w:t>
      </w:r>
      <w:proofErr w:type="spellEnd"/>
      <w:r w:rsidRPr="00F87B43">
        <w:rPr>
          <w:rFonts w:ascii="Times New Roman" w:hAnsi="Times New Roman"/>
          <w:sz w:val="28"/>
          <w:szCs w:val="28"/>
        </w:rPr>
        <w:t xml:space="preserve"> личности: Монография. М.: Изд-во МГГУ им. М.А. Шолохова, 2009. 137 с.</w:t>
      </w:r>
    </w:p>
    <w:p w:rsidR="00351870" w:rsidRDefault="00351870" w:rsidP="00351870">
      <w:pPr>
        <w:pStyle w:val="a7"/>
        <w:tabs>
          <w:tab w:val="left" w:pos="567"/>
        </w:tabs>
        <w:spacing w:after="0" w:line="360" w:lineRule="auto"/>
        <w:ind w:left="0"/>
        <w:jc w:val="both"/>
      </w:pPr>
      <w:r w:rsidRPr="008E79E6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F87B43">
        <w:rPr>
          <w:rFonts w:ascii="Times New Roman" w:hAnsi="Times New Roman"/>
          <w:sz w:val="28"/>
          <w:szCs w:val="28"/>
          <w:lang w:val="en-GB"/>
        </w:rPr>
        <w:t>Wehmeyer</w:t>
      </w:r>
      <w:proofErr w:type="spellEnd"/>
      <w:r w:rsidRPr="008E79E6">
        <w:rPr>
          <w:rFonts w:ascii="Times New Roman" w:hAnsi="Times New Roman"/>
          <w:sz w:val="28"/>
          <w:szCs w:val="28"/>
        </w:rPr>
        <w:t xml:space="preserve"> </w:t>
      </w:r>
      <w:r w:rsidRPr="00F87B43">
        <w:rPr>
          <w:rFonts w:ascii="Times New Roman" w:hAnsi="Times New Roman"/>
          <w:sz w:val="28"/>
          <w:szCs w:val="28"/>
          <w:lang w:val="en-US"/>
        </w:rPr>
        <w:t>M</w:t>
      </w:r>
      <w:r w:rsidRPr="008E79E6">
        <w:rPr>
          <w:rFonts w:ascii="Times New Roman" w:hAnsi="Times New Roman"/>
          <w:sz w:val="28"/>
          <w:szCs w:val="28"/>
        </w:rPr>
        <w:t>.</w:t>
      </w:r>
      <w:r w:rsidRPr="00F87B43">
        <w:rPr>
          <w:rFonts w:ascii="Times New Roman" w:hAnsi="Times New Roman"/>
          <w:sz w:val="28"/>
          <w:szCs w:val="28"/>
          <w:lang w:val="en-US"/>
        </w:rPr>
        <w:t>L</w:t>
      </w:r>
      <w:r w:rsidRPr="008E79E6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F87B43">
        <w:rPr>
          <w:rFonts w:ascii="Times New Roman" w:hAnsi="Times New Roman"/>
          <w:sz w:val="28"/>
          <w:szCs w:val="28"/>
          <w:lang w:val="en-GB"/>
        </w:rPr>
        <w:t>Abery</w:t>
      </w:r>
      <w:proofErr w:type="spellEnd"/>
      <w:r w:rsidRPr="008E79E6">
        <w:rPr>
          <w:rFonts w:ascii="Times New Roman" w:hAnsi="Times New Roman"/>
          <w:sz w:val="28"/>
          <w:szCs w:val="28"/>
        </w:rPr>
        <w:t xml:space="preserve"> </w:t>
      </w:r>
      <w:r w:rsidRPr="00F87B43">
        <w:rPr>
          <w:rFonts w:ascii="Times New Roman" w:hAnsi="Times New Roman"/>
          <w:sz w:val="28"/>
          <w:szCs w:val="28"/>
          <w:lang w:val="en-GB"/>
        </w:rPr>
        <w:t>B</w:t>
      </w:r>
      <w:r w:rsidRPr="008E79E6">
        <w:rPr>
          <w:rFonts w:ascii="Times New Roman" w:hAnsi="Times New Roman"/>
          <w:sz w:val="28"/>
          <w:szCs w:val="28"/>
        </w:rPr>
        <w:t>.</w:t>
      </w:r>
      <w:r w:rsidRPr="00F87B43">
        <w:rPr>
          <w:rFonts w:ascii="Times New Roman" w:hAnsi="Times New Roman"/>
          <w:sz w:val="28"/>
          <w:szCs w:val="28"/>
          <w:lang w:val="en-GB"/>
        </w:rPr>
        <w:t>H</w:t>
      </w:r>
      <w:r w:rsidRPr="008E79E6">
        <w:rPr>
          <w:rFonts w:ascii="Times New Roman" w:hAnsi="Times New Roman"/>
          <w:sz w:val="28"/>
          <w:szCs w:val="28"/>
        </w:rPr>
        <w:t xml:space="preserve">. </w:t>
      </w:r>
      <w:r w:rsidRPr="00F87B43">
        <w:rPr>
          <w:rFonts w:ascii="Times New Roman" w:hAnsi="Times New Roman"/>
          <w:sz w:val="28"/>
          <w:szCs w:val="28"/>
          <w:lang w:val="en-US"/>
        </w:rPr>
        <w:t>et</w:t>
      </w:r>
      <w:r w:rsidRPr="008E79E6">
        <w:rPr>
          <w:rFonts w:ascii="Times New Roman" w:hAnsi="Times New Roman"/>
          <w:sz w:val="28"/>
          <w:szCs w:val="28"/>
        </w:rPr>
        <w:t xml:space="preserve">. </w:t>
      </w:r>
      <w:r w:rsidRPr="00F87B43">
        <w:rPr>
          <w:rFonts w:ascii="Times New Roman" w:hAnsi="Times New Roman"/>
          <w:sz w:val="28"/>
          <w:szCs w:val="28"/>
          <w:lang w:val="en-US"/>
        </w:rPr>
        <w:t>al</w:t>
      </w:r>
      <w:r w:rsidRPr="008E79E6">
        <w:rPr>
          <w:rFonts w:ascii="Times New Roman" w:hAnsi="Times New Roman"/>
          <w:sz w:val="28"/>
          <w:szCs w:val="28"/>
        </w:rPr>
        <w:t xml:space="preserve">. </w:t>
      </w:r>
      <w:r w:rsidRPr="00F87B43">
        <w:rPr>
          <w:rFonts w:ascii="Times New Roman" w:hAnsi="Times New Roman"/>
          <w:sz w:val="28"/>
          <w:szCs w:val="28"/>
          <w:lang w:val="en-GB"/>
        </w:rPr>
        <w:t xml:space="preserve">Personal Self-Determination and Moderating Variables that Impact Efforts to Promote Self-Determination // </w:t>
      </w:r>
      <w:r w:rsidRPr="00F87B43">
        <w:rPr>
          <w:rFonts w:ascii="Times New Roman" w:hAnsi="Times New Roman"/>
          <w:sz w:val="28"/>
          <w:szCs w:val="28"/>
          <w:shd w:val="clear" w:color="auto" w:fill="FFFFFF"/>
          <w:lang w:val="en-GB"/>
        </w:rPr>
        <w:t>Exceptionality</w:t>
      </w:r>
      <w:r w:rsidRPr="00F87B43">
        <w:rPr>
          <w:rFonts w:ascii="Times New Roman" w:hAnsi="Times New Roman"/>
          <w:sz w:val="28"/>
          <w:szCs w:val="28"/>
          <w:lang w:val="en-US"/>
        </w:rPr>
        <w:t>.</w:t>
      </w:r>
      <w:r w:rsidRPr="00F87B43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2D5FD0">
        <w:rPr>
          <w:rFonts w:ascii="Times New Roman" w:hAnsi="Times New Roman"/>
          <w:sz w:val="28"/>
          <w:szCs w:val="28"/>
        </w:rPr>
        <w:t xml:space="preserve">2011. </w:t>
      </w:r>
      <w:r w:rsidRPr="00F87B43">
        <w:rPr>
          <w:rFonts w:ascii="Times New Roman" w:hAnsi="Times New Roman"/>
          <w:sz w:val="28"/>
          <w:szCs w:val="28"/>
          <w:shd w:val="clear" w:color="auto" w:fill="FFFFFF"/>
          <w:lang w:val="en-GB"/>
        </w:rPr>
        <w:t>Vol</w:t>
      </w:r>
      <w:r w:rsidRPr="002D5FD0">
        <w:rPr>
          <w:rFonts w:ascii="Times New Roman" w:hAnsi="Times New Roman"/>
          <w:sz w:val="28"/>
          <w:szCs w:val="28"/>
          <w:shd w:val="clear" w:color="auto" w:fill="FFFFFF"/>
        </w:rPr>
        <w:t>. 19</w:t>
      </w:r>
      <w:r w:rsidRPr="002D5FD0">
        <w:rPr>
          <w:rFonts w:ascii="Times New Roman" w:hAnsi="Times New Roman"/>
          <w:sz w:val="28"/>
          <w:szCs w:val="28"/>
        </w:rPr>
        <w:t xml:space="preserve">. </w:t>
      </w:r>
      <w:r w:rsidRPr="00F87B43">
        <w:rPr>
          <w:rFonts w:ascii="Times New Roman" w:hAnsi="Times New Roman"/>
          <w:sz w:val="28"/>
          <w:szCs w:val="28"/>
          <w:lang w:val="en-GB"/>
        </w:rPr>
        <w:t>P</w:t>
      </w:r>
      <w:r w:rsidRPr="00E10A55">
        <w:rPr>
          <w:rFonts w:ascii="Times New Roman" w:hAnsi="Times New Roman"/>
          <w:sz w:val="28"/>
          <w:szCs w:val="28"/>
          <w:shd w:val="clear" w:color="auto" w:fill="FFFFFF"/>
        </w:rPr>
        <w:t>. 18-30</w:t>
      </w:r>
    </w:p>
    <w:p w:rsidR="00351870" w:rsidRDefault="00351870" w:rsidP="00351870"/>
    <w:p w:rsidR="00863AB7" w:rsidRPr="00E10A55" w:rsidRDefault="00863AB7" w:rsidP="00863A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A55">
        <w:rPr>
          <w:rFonts w:ascii="Times New Roman" w:hAnsi="Times New Roman" w:cs="Times New Roman"/>
          <w:b/>
          <w:sz w:val="28"/>
          <w:szCs w:val="28"/>
        </w:rPr>
        <w:t>Рекомендации по выполнению индивидуального задания по практике</w:t>
      </w:r>
    </w:p>
    <w:p w:rsidR="00863AB7" w:rsidRPr="005C4027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A55">
        <w:rPr>
          <w:rFonts w:ascii="Times New Roman" w:hAnsi="Times New Roman" w:cs="Times New Roman"/>
          <w:b/>
          <w:sz w:val="28"/>
          <w:szCs w:val="28"/>
        </w:rPr>
        <w:t>1. Общая характеристика организации, где проходила практика</w:t>
      </w: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A55">
        <w:rPr>
          <w:rFonts w:ascii="Times New Roman" w:hAnsi="Times New Roman" w:cs="Times New Roman"/>
          <w:i/>
          <w:sz w:val="28"/>
          <w:szCs w:val="28"/>
        </w:rPr>
        <w:t>- организационно-правовая форма;</w:t>
      </w: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A55">
        <w:rPr>
          <w:rFonts w:ascii="Times New Roman" w:hAnsi="Times New Roman" w:cs="Times New Roman"/>
          <w:i/>
          <w:sz w:val="28"/>
          <w:szCs w:val="28"/>
        </w:rPr>
        <w:t>- сфера деятельности;</w:t>
      </w: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A55">
        <w:rPr>
          <w:rFonts w:ascii="Times New Roman" w:hAnsi="Times New Roman" w:cs="Times New Roman"/>
          <w:i/>
          <w:sz w:val="28"/>
          <w:szCs w:val="28"/>
        </w:rPr>
        <w:t>- характер услуг, работ;</w:t>
      </w: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A55">
        <w:rPr>
          <w:rFonts w:ascii="Times New Roman" w:hAnsi="Times New Roman" w:cs="Times New Roman"/>
          <w:i/>
          <w:sz w:val="28"/>
          <w:szCs w:val="28"/>
        </w:rPr>
        <w:t>- общая характеристика деятельности;</w:t>
      </w: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A55">
        <w:rPr>
          <w:rFonts w:ascii="Times New Roman" w:hAnsi="Times New Roman" w:cs="Times New Roman"/>
          <w:i/>
          <w:sz w:val="28"/>
          <w:szCs w:val="28"/>
        </w:rPr>
        <w:t>- организационная структура;</w:t>
      </w:r>
    </w:p>
    <w:p w:rsidR="00863AB7" w:rsidRPr="00E10A55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0A55">
        <w:rPr>
          <w:rFonts w:ascii="Times New Roman" w:hAnsi="Times New Roman" w:cs="Times New Roman"/>
          <w:i/>
          <w:sz w:val="28"/>
          <w:szCs w:val="28"/>
        </w:rPr>
        <w:lastRenderedPageBreak/>
        <w:t>- функции организации.</w:t>
      </w:r>
    </w:p>
    <w:p w:rsidR="00863AB7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AB7" w:rsidRPr="00EA1034" w:rsidRDefault="00863AB7" w:rsidP="00863AB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1034">
        <w:rPr>
          <w:rFonts w:ascii="Times New Roman" w:hAnsi="Times New Roman" w:cs="Times New Roman"/>
          <w:i/>
          <w:sz w:val="28"/>
          <w:szCs w:val="28"/>
        </w:rPr>
        <w:t xml:space="preserve">Материалы для данного пункта </w:t>
      </w:r>
      <w:r>
        <w:rPr>
          <w:rFonts w:ascii="Times New Roman" w:hAnsi="Times New Roman" w:cs="Times New Roman"/>
          <w:i/>
          <w:sz w:val="28"/>
          <w:szCs w:val="28"/>
        </w:rPr>
        <w:t>можно взять из Устава организации и</w:t>
      </w:r>
      <w:r w:rsidRPr="006F462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 основного сайта организации.</w:t>
      </w:r>
    </w:p>
    <w:p w:rsidR="00863AB7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AB7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A55">
        <w:rPr>
          <w:rFonts w:ascii="Times New Roman" w:hAnsi="Times New Roman" w:cs="Times New Roman"/>
          <w:b/>
          <w:sz w:val="28"/>
          <w:szCs w:val="28"/>
        </w:rPr>
        <w:t xml:space="preserve">2. Содержание выполненных практикантом работ (по заданию </w:t>
      </w:r>
      <w:r w:rsidRPr="00B47686">
        <w:rPr>
          <w:rFonts w:ascii="Times New Roman" w:hAnsi="Times New Roman" w:cs="Times New Roman"/>
          <w:b/>
          <w:sz w:val="28"/>
          <w:szCs w:val="28"/>
        </w:rPr>
        <w:t>практики).</w:t>
      </w:r>
    </w:p>
    <w:p w:rsidR="00863AB7" w:rsidRDefault="00863AB7" w:rsidP="00863AB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878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863AB7" w:rsidRPr="00886A5D" w:rsidTr="00863AB7">
        <w:tc>
          <w:tcPr>
            <w:tcW w:w="8789" w:type="dxa"/>
          </w:tcPr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F27F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2.1 Разработка и реализация программы психолого-педагогической диагностики с целью определения образовательных результатов, психологических особенностей, образовательных потребностей обучающихся</w:t>
            </w:r>
          </w:p>
          <w:p w:rsidR="00863AB7" w:rsidRPr="00BF27FA" w:rsidRDefault="00863AB7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BF27F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Рекомендации по составлению отчета по выполненному заданию. </w:t>
            </w:r>
          </w:p>
          <w:p w:rsidR="00863AB7" w:rsidRPr="001C0C25" w:rsidRDefault="00863AB7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BF27F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Сформулируйте цель программы психолого-педагогической диагностики (один из вариантов - определение образовательных результатов, психологических особенностей, образовательных потребностей обучающихся). Далее указываем особенности выборки – количество, средний возраст, половой состав выборки. Далее осуществляется подготовка программы - выбор критериев программы психолого-педагогической диагностики и выбор методик, дается обоснование сделанного выбора.</w:t>
            </w:r>
            <w:r w:rsidRPr="00BF27F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 w:rsidRPr="001C0C25">
              <w:rPr>
                <w:rFonts w:ascii="Times New Roman" w:hAnsi="Times New Roman" w:cs="Times New Roman"/>
                <w:i/>
                <w:iCs/>
                <w:sz w:val="28"/>
                <w:szCs w:val="24"/>
              </w:rPr>
              <w:t xml:space="preserve">Методики кратко описываются (цель, инструкция, оборудование, особенности обработки результатов). После реализации программы проводится обработка результатов, анализ полученных данных, сравнение, интерпретация. Делается вывод в соответствии с целью диагностической программой и даются рекомендации субъектам образовательных отношений.  </w:t>
            </w:r>
          </w:p>
          <w:p w:rsidR="00863AB7" w:rsidRDefault="002D5FD0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При ответе на это задание необходимо, чтобы в нем упоминались следующие аспекты: </w:t>
            </w:r>
          </w:p>
          <w:p w:rsidR="002D5FD0" w:rsidRDefault="002D5FD0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701AD2" w:rsidRPr="00F34C3A" w:rsidRDefault="00701AD2" w:rsidP="00701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4C3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F34C3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принципы и условия подбора методик оценки личностных универсальных учебных действий?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принципы и условия подбора методик оценки регулятивных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принципы и условия подбора методик оценки познавательных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принципы и условия подбора методик оценки коммуникативных универсальных учебных действий?</w:t>
            </w:r>
          </w:p>
          <w:p w:rsidR="00701AD2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акова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личностных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Какова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регулятивных универсальных учебных действий?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Какова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познавательных универсальных учебных действий?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Какова 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коммуникативных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развития личностных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развития регулятивных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развития познавательных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развития коммуникативных универсальных учебных действий?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причины трудностей в обучении?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структуру программы преодоления трудностей в обучении?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технологию разработки программы преодоления трудностей в обучении?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технологию реализации программы преодоления трудностей в обучении?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Каково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консультирования педагогических работников по вопросам преодоления трудностей в обучении?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Каково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консультирования родителей обучающихся по вопросам преодоления трудностей в обучении?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bCs/>
                <w:sz w:val="16"/>
                <w:szCs w:val="16"/>
              </w:rPr>
              <w:t>Обосн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подбор методик оценки личностных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Обоснуйте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подбор методик регулятивных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Подберите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методик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оценки познавательных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Обосн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подбор методик оценки коммуникативных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Диагностир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личностные универсальные учебные действия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Диагностир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регулятивные универсальные учебные действия регулятивные универсальные учебные действия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Диагностир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познавательные универсальные учебные действия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Диагностир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коммуникативные универсальные учебные действия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Проанализир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проведения методик оценки личностных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Проанализир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результаты проведения методик оценки регулятивных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Проанализир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результаты проведения методик оценки познавательных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Проанализир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результаты проведения методик оценки коммуникативных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Обработайте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и интерпретир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диагностики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презентацию с результатами диагностики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Состав</w:t>
            </w:r>
            <w:r>
              <w:rPr>
                <w:rFonts w:ascii="Times New Roman" w:hAnsi="Times New Roman"/>
                <w:sz w:val="16"/>
                <w:szCs w:val="16"/>
              </w:rPr>
              <w:t>ьте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разработке программы преодоления трудностей в обучении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Состав</w:t>
            </w:r>
            <w:r>
              <w:rPr>
                <w:rFonts w:ascii="Times New Roman" w:hAnsi="Times New Roman"/>
                <w:sz w:val="16"/>
                <w:szCs w:val="16"/>
              </w:rPr>
              <w:t>ьте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рекомендации по реализации программы преодоления трудностей в обучении для педагогов- психологов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для педагогических работников по реализации программы преодоления трудностей в обучении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йте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для родителей обучающихся по реализации программы преодоления трудностей в обучении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Под</w:t>
            </w:r>
            <w:r>
              <w:rPr>
                <w:rFonts w:ascii="Times New Roman" w:hAnsi="Times New Roman"/>
                <w:sz w:val="16"/>
                <w:szCs w:val="16"/>
              </w:rPr>
              <w:t>берите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методику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(и)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диагностики личностных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Под</w:t>
            </w:r>
            <w:r>
              <w:rPr>
                <w:rFonts w:ascii="Times New Roman" w:hAnsi="Times New Roman"/>
                <w:sz w:val="16"/>
                <w:szCs w:val="16"/>
              </w:rPr>
              <w:t>берите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методику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(и)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диагностики регулятивных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Под</w:t>
            </w:r>
            <w:r>
              <w:rPr>
                <w:rFonts w:ascii="Times New Roman" w:hAnsi="Times New Roman"/>
                <w:sz w:val="16"/>
                <w:szCs w:val="16"/>
              </w:rPr>
              <w:t>берите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методику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(и)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) диагностики познавательных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Под</w:t>
            </w:r>
            <w:r>
              <w:rPr>
                <w:rFonts w:ascii="Times New Roman" w:hAnsi="Times New Roman"/>
                <w:sz w:val="16"/>
                <w:szCs w:val="16"/>
              </w:rPr>
              <w:t>берите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методику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(и)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диагностики коммуникативных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Прове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дите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методику (и) диагностики личностных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Прове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методику (и) диагностики регулятивных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Прове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методику (и) диагностики познавательных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Прове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методику (и) диагностики коммуникативных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Проанализ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ируйте 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результаты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проведения методик оценки личностных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Проанализ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ируйте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результаты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проведения методик оценки регулятивных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Проанализ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ируйте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результаты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проведения методик оценки познавательных универсальных учебных действий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Проанализ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ируйте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результаты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проведения методик оценки коммуникативных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Да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интерпретацию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результатов оценки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Оформи</w:t>
            </w:r>
            <w:r>
              <w:rPr>
                <w:rFonts w:ascii="Times New Roman" w:hAnsi="Times New Roman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результатов оценки универсальных учебных действий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программу преодоления трудностей в обучении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Определи</w:t>
            </w:r>
            <w:r>
              <w:rPr>
                <w:rFonts w:ascii="Times New Roman" w:hAnsi="Times New Roman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пути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оптимизации программы преодоления трудностей в обучении для педагогов-психологов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Информир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педагогических работников по путям реализации программы преодоления трудностей в обучении</w:t>
            </w:r>
          </w:p>
          <w:p w:rsidR="002D5FD0" w:rsidRDefault="00701AD2" w:rsidP="00701AD2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>Информир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родителей обучающихся по путям реализации программы преодоления трудностей в обучении</w:t>
            </w:r>
          </w:p>
          <w:p w:rsidR="002D5FD0" w:rsidRDefault="002D5FD0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27FA">
              <w:rPr>
                <w:rFonts w:ascii="Times New Roman" w:hAnsi="Times New Roman" w:cs="Times New Roman"/>
                <w:i/>
                <w:sz w:val="28"/>
                <w:szCs w:val="28"/>
              </w:rPr>
              <w:t>ВНИМАНИЕ – дублировать ответы на отчетные задания по разным практикам нельзя!!!!</w:t>
            </w:r>
          </w:p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0"/>
              </w:rPr>
            </w:pPr>
            <w:r w:rsidRPr="00BF27FA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Примечание: на используемые ресурсы нужно оформить ссылки в квадратных скобках [5] на список использованных источников. Сам список размещается в конце отчета в алфавитном порядке, а в тексте отчета в квадратных скобках оформляется ссылка на источник.</w:t>
            </w:r>
          </w:p>
        </w:tc>
      </w:tr>
      <w:tr w:rsidR="00863AB7" w:rsidRPr="00886A5D" w:rsidTr="00863AB7">
        <w:tc>
          <w:tcPr>
            <w:tcW w:w="8789" w:type="dxa"/>
          </w:tcPr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F27F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2.2 Разработка рекомендаций по психолого-педагогическому сопровождению образовательных программ с учетом образовательных результатов, психологических особенностей, образовательных потребностей обучающихся</w:t>
            </w:r>
          </w:p>
          <w:p w:rsidR="00863AB7" w:rsidRDefault="00863AB7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BF27F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Рекомендации по составлению отчета по выполненному заданию,</w:t>
            </w:r>
            <w:r w:rsidRPr="00BF27F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br/>
            </w:r>
            <w:r w:rsidRPr="001C0C25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На основе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анализа результатов выполнения предыдущего задания по </w:t>
            </w:r>
            <w:r w:rsidRPr="001C0C25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определени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ю</w:t>
            </w:r>
            <w:r w:rsidRPr="001C0C25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образовательных результатов, психологических особенностей, образовательных потребностей обучающихся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дайте научно-методическое обоснование проектирования основных и дополнительных образовательных программ и их реализации. Определите цель, задачи, направления и пути реализации психолого-педагогического </w:t>
            </w:r>
            <w:r w:rsidRPr="001C0C25">
              <w:rPr>
                <w:rFonts w:ascii="Times New Roman" w:hAnsi="Times New Roman" w:cs="Times New Roman"/>
                <w:i/>
                <w:iCs/>
                <w:sz w:val="28"/>
                <w:szCs w:val="24"/>
              </w:rPr>
              <w:t>сопровождению образовательных программ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4"/>
              </w:rPr>
              <w:t xml:space="preserve">, сформулируйте рекомендации по </w:t>
            </w:r>
            <w:r w:rsidRPr="001C0C25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психолого-педагогическому сопровождению образовательных программ с учетом образовательных результатов, психологических особенностей, образовательных потребностей обучающихся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. Разработайте проект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lastRenderedPageBreak/>
              <w:t xml:space="preserve">(схему) </w:t>
            </w: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организации совместной и индивидуальной учебной и воспитательной деятельности обучающихся, в том числе с особыми образовательными потребностями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реализации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основных и дополнительных образовательных программ. Дайте рекомендации по их реализации и по повышению эффективности </w:t>
            </w: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.</w:t>
            </w:r>
          </w:p>
          <w:p w:rsidR="00FA78C2" w:rsidRDefault="00FA78C2" w:rsidP="00FA78C2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При ответе на это задание необходимо, чтобы в нем упоминались следующие аспекты: </w:t>
            </w:r>
          </w:p>
          <w:p w:rsidR="00863AB7" w:rsidRDefault="00863AB7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701AD2" w:rsidRDefault="00701AD2" w:rsidP="00701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психолого-педагогического сопровождения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возрастные особенности обучающихся и принципы их учета при психолого-педагогическом сопровождении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психолого-педагогического сопровождения реализации основных образовательных программ на разных ступенях образования?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психолого-педагогического сопровождения обучающихся с разными образовательными результатами, осваивающих основную образовательную программу?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образовательные потребности обучающихся и принципы их учета при психолого-педагогическом сопровождении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принципы взаимодействия с семьей обучающегося в ходе психолого-педагогического сопровождения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аспекты взаимодействия с педагогическими работниками в ходе психолого-педагогического сопровождения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процедуру оценки программы психолого- педагогического сопровождения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эффективности психолого-педагогического сопровождения реализации основных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сущность психолого-педагогического сопровождения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принципы учета возрастных особенностей обучающихся при психолого-педагогическом сопровождении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оценки способностей, склонностей и интересов обучающихся и их учета при психолого-педагогическом сопровождении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оценки образовательных результатов обучающихся и их учета при психолого-педагогическом сопровождении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образовательные потребности обучающихся и принципы их учета при психолого-педагогическом сопровождении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принципы взаимодействия с семьей обучающегося в ходе психолого-педагогического сопровождения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взаимодействия с педагогическими работниками в ходе психолого-педагогического сопровождения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пути оценки реализации психолого-педагогического сопровождения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условия эффективности психолого-педагогического сопровождения реализации дополнительных образовательных программ?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программу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и осуществи</w:t>
            </w:r>
            <w:r>
              <w:rPr>
                <w:rFonts w:ascii="Times New Roman" w:hAnsi="Times New Roman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основных образовательных программ с учетом возрастных особенностей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и осуществи</w:t>
            </w:r>
            <w:r>
              <w:rPr>
                <w:rFonts w:ascii="Times New Roman" w:hAnsi="Times New Roman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основных образовательных программ с учетом ступени образования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и осуществи</w:t>
            </w:r>
            <w:r>
              <w:rPr>
                <w:rFonts w:ascii="Times New Roman" w:hAnsi="Times New Roman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основных образовательных программ с учетом образовательных результатов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и осуществи</w:t>
            </w:r>
            <w:r>
              <w:rPr>
                <w:rFonts w:ascii="Times New Roman" w:hAnsi="Times New Roman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основных образовательных программ с учетом образовательных потребностей обучающихся</w:t>
            </w:r>
          </w:p>
          <w:p w:rsidR="00701AD2" w:rsidRDefault="00701AD2" w:rsidP="00701AD2">
            <w:pPr>
              <w:pStyle w:val="a7"/>
              <w:ind w:left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Организ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взаимодействие с семьей обучающегося в ходе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Организ</w:t>
            </w:r>
            <w:r>
              <w:rPr>
                <w:rFonts w:ascii="Times New Roman" w:hAnsi="Times New Roman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взаимодействие с педагогическими работниками в ходе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Да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йте 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оценку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программы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Раскр</w:t>
            </w:r>
            <w:r>
              <w:rPr>
                <w:rFonts w:ascii="Times New Roman" w:hAnsi="Times New Roman"/>
                <w:sz w:val="16"/>
                <w:szCs w:val="16"/>
              </w:rPr>
              <w:t>ойте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пути оптимизации программы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72421A">
              <w:rPr>
                <w:rFonts w:ascii="Times New Roman" w:hAnsi="Times New Roman"/>
                <w:sz w:val="16"/>
                <w:szCs w:val="16"/>
              </w:rPr>
              <w:t>Разработа</w:t>
            </w:r>
            <w:r>
              <w:rPr>
                <w:rFonts w:ascii="Times New Roman" w:hAnsi="Times New Roman"/>
                <w:sz w:val="16"/>
                <w:szCs w:val="16"/>
              </w:rPr>
              <w:t>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программу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Разработайте и осуществите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дополнительных образовательных программ с учетом возрастных особенностей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Разработайте и осуществите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дополнительных образовательных программ с учетом способностей, склонностей и интересов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Разработайте и осуществите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дополнительных образовательных программ с учетом образовательных результатов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Разработайте и осуществите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 программы психолого-педагогического сопровождения реализации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дополнительных образовательных программ с учетом образовательных  потребностей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Организуйте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взаимодействие с семьей обучающегося в ходе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взаимодействие с педагогическими работниками в ходе 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оценку программы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пути оптимизации программы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программу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организации психолого-педагогического сопровождения реализации основных образовательных программ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возрастных особенностей обучающихся в ходе психолого- 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реализации психолого-педагогического сопровождения основных образовательных программ на разных ступенях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образовательных результатов обучающихся в ходе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образовательных потребностей обучающихся в ходе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взаимодействию с семьей обучающегося в ходе психолого- 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взаимодействию с педагогическими работниками в ходе психолого- 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оценке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оптимизации психолого-педагогического сопровождения реализации основных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организации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возрастных особенностей обучающихся в ходе психолого- 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способностей, склонностей и интересов обучающихся в ходе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образовательных результатов обучающихся в ходе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образовательных потребностей обучающихся в ходе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взаимодействию с семьей обучающегося в ходе психолого- 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взаимодействию с педагогическими работниками в ходе психолого- 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рекомендации по оценке программы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рекомендации по оптимизации психолого-педагогического сопровождения реализации дополнительных образовательных программ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сущность особых образовательных потребностей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учета особых образовательных потребностей обучающихся при проектировании совместной и индивидуальной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возрастные особенности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особенности учебной и воспитательной деятельности обучающихся разного возраста?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Каковы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учета способностей, интересов и склонностей обучающихся при проектировании совместной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и виды способностей, интересов и склонностей обучающихся и пути их учета при проектировании индивидуальной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особенности организации совместной учебной и воспитательной деятельности обучающихся в условиях семьи?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особенности организации индивидуальной учебной и воспитательной деятельности обучающихся в условиях семьи?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педагогические условия организации совместной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педагогические условия организации индивидуальной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способы организации совместной учебной и воспитательной деятельности обучающихся разного возраста?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цели и задачи мероприятий совместной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форматы мероприятий совместной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необходимые ресурсы для проведения мероприятия совместной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процедуру планирования мероприятия совместной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особые образовательные потребности обучающихся в совместной и индивидуальной учебной и воспитательной деятельности обучающихся?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процедуру проектирования программы совместной и индивидуальной учебной и воспитательной деятельности обучающихся, в том числе с особыми образовательными потребностями?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 оптимизации совместной и индивидуальной учебной и воспитательной деятельности обучающихся, в том числе с особыми образовательными потребностями?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по вопросам учета особых образовательных потребностей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по вопросам учета особых образовательных потребностей обучающихся при проектировании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по вопросам учета возрастных особенностей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вопросам учета возрастных особенностей обучающихся при проектировании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вопросам учета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вопросам учета способностей, интересов и склонностей обучающихся при проектировании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для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членов семьи (законных представителей) по организации совместной учебной и воспитательной деятельности детей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для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членов семьи (законных представителей) по организации индивидуальной учебной и воспитательной деятельности детей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вопросам по учету психолого-педагогических условий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разъяснение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учету психолого-педагогических условий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аспекты проектирования совместной учебной и воспитательной деятельности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обучающихся разного возраста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Определите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цель и задачи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Обоснуйте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выбор формата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Определите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необходимые ресурсы для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Спланируйте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учет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особых образовательных потребностей обучающихся при проектировании совместной 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Спроектируйте 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программу совместной и индивидуальной учебной и воспитательной деятельности </w:t>
            </w:r>
            <w:proofErr w:type="gramStart"/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обучающихся</w:t>
            </w:r>
            <w:proofErr w:type="gramEnd"/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, в том числе с особыми образовательными потребностями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пути оптимизации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анализ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данных для разработки рекомендаций по учету особых образовательных потребностей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анализ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данных для разработки рекомендаций по учету особых образовательных потребностей обучающихся при проектировании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анализ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данных для разработки рекомендаций по учету возрастных особенностей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анализ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данных для разработки рекомендаций по учету возрастных особенностей обучающихся при проектировании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анализ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данных для разработки рекомендаций по учету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>анализ</w:t>
            </w:r>
            <w:r w:rsidRPr="007242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данных для разработки рекомендаций по учету способностей, интересов и склонностей обучающихся при проектировании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при проектировании совместной учебной и воспитательной деятельности обучающихся при взаимодействии с семьей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при проектировании индивидуальной учебной и воспитательной деятельности обучающихся для семьи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для педагогических работников по учету психолого- педагогических условий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для педагогических работников по учету психолого- педагогических условий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при проектировании совместной учебной и воспитательной деятельности обучающихся разного возраста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рекомендации по определению цели и задач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рекомендации по определению формата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рекомендации по определению необходимых ресурсов для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рекомендаций по определению плана мероприятия совместной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по учету особых образовательных потребностей обучающихся при проектировании совместной и индивидуальной учебной и воспитательной деятельности обучающихся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по проектированию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01AD2" w:rsidRPr="0072421A" w:rsidRDefault="00701AD2" w:rsidP="00701AD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Сделайте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анализ данных для разработки рекомендаций по оптимизации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01AD2" w:rsidRDefault="00701AD2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701AD2" w:rsidRDefault="00701AD2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701AD2" w:rsidRPr="00BF27FA" w:rsidRDefault="00701AD2" w:rsidP="008E79E6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27FA">
              <w:rPr>
                <w:rFonts w:ascii="Times New Roman" w:hAnsi="Times New Roman" w:cs="Times New Roman"/>
                <w:i/>
                <w:sz w:val="28"/>
                <w:szCs w:val="28"/>
              </w:rPr>
              <w:t>ВНИМАНИЕ – дублировать ответы на отчетные задания по разным практикам нельзя!!!!</w:t>
            </w:r>
          </w:p>
          <w:p w:rsidR="00863AB7" w:rsidRPr="00BF27FA" w:rsidRDefault="00863AB7" w:rsidP="008E79E6">
            <w:pPr>
              <w:ind w:firstLine="75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F27FA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Примечание: на используемые ресурсы нужно оформить ссылки в квадратных скобках [5] на список использованных источников. Сам список размещается в конце отчета в алфавитном порядке, а в тексте отчета в квадратных скобках оформляется ссылка на источник.</w:t>
            </w:r>
          </w:p>
          <w:p w:rsidR="00863AB7" w:rsidRPr="00BF27FA" w:rsidRDefault="00863AB7" w:rsidP="008E79E6">
            <w:pPr>
              <w:ind w:firstLine="75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0"/>
              </w:rPr>
            </w:pPr>
          </w:p>
        </w:tc>
      </w:tr>
      <w:tr w:rsidR="00863AB7" w:rsidRPr="00886A5D" w:rsidTr="00863AB7">
        <w:tc>
          <w:tcPr>
            <w:tcW w:w="8789" w:type="dxa"/>
          </w:tcPr>
          <w:p w:rsidR="00863AB7" w:rsidRDefault="00863AB7" w:rsidP="008E79E6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4762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>2.3 Разработка и реализация мероприятий развивающей/коррекционно-развивающей направленности</w:t>
            </w:r>
          </w:p>
          <w:p w:rsidR="00863AB7" w:rsidRPr="00EC7C20" w:rsidRDefault="00863AB7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EC7C2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Рекомендации по составлению отчета по выполненному заданию. </w:t>
            </w:r>
          </w:p>
          <w:p w:rsidR="00863AB7" w:rsidRDefault="00863AB7" w:rsidP="008E79E6">
            <w:pPr>
              <w:ind w:firstLine="74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EC7C2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Начать ответ на задание надо с того, что в образовательных организациях обучаются и воспитываются разные обучающиеся, в том числе с особыми образовательными потребностями. Даже если в конкретной группе или классе не обучаются дети с особыми образовательными потребностями, то в любом случае в образовательной организации должны быть созданы условия для обучения обучающихся с особыми образовательными потребностями. Если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в организации – месте прохождении практики обучаются дети с особыми образовательными потребностями, то можно предоставить численных и качественный состав обучающихся с указанием какие особенности у детей, какие, соответственно, образовательные потребности и какие условия имеются. На сайтах образовательных организаций обязательно есть документы об организации обучения и воспитания обучающихся с особыми образовательными потребностями. Этими документами можно воспользоваться для ответа на вопрос индивидуального задания практики. </w:t>
            </w:r>
          </w:p>
          <w:p w:rsidR="00863AB7" w:rsidRDefault="00863AB7" w:rsidP="008E79E6">
            <w:pPr>
              <w:ind w:firstLine="74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Если обучающихся с особыми образовательными потребностями в структурном подразделении на момент практики нет, то анализируются документы, перечисляются возможные категории обучающихся с особыми образовательными потребностями и какие условия для их комфортного обучения, передвижения, воспитания, согласно нормативным требованиям, должны быть созданы.</w:t>
            </w:r>
          </w:p>
          <w:p w:rsidR="00863AB7" w:rsidRDefault="00863AB7" w:rsidP="008E79E6">
            <w:pPr>
              <w:ind w:firstLine="74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Далее вы для обучающихся разрабатываете мероприятия (минимум 2) развивающей или коррекционно-развивающей направленности. Это могут быть мероприятия, запланированные психологом организации или мероприятия, которые Вы запланировали по итогам диагностики. </w:t>
            </w:r>
          </w:p>
          <w:p w:rsidR="00863AB7" w:rsidRDefault="00863AB7" w:rsidP="008E79E6">
            <w:pPr>
              <w:ind w:firstLine="74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Сначала описывается программа каждого мероприятия. Форма 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ыбирается студентом самостоятельно или на основе документации, принятой в образовательной организации. В программе обязательно прописывается цель, участники, необходимое оборудование, этапы, упражнения на каждом этапе. Указывается как в ходе и в итоге мероприятия оценивается результативность развивающей / коррекционно-развивающей работы. Какие рекомендации можно дать разным субъектам образовательных отношений (педагогам и другим специалистам, обучающимся, родителям и др.). </w:t>
            </w:r>
          </w:p>
          <w:p w:rsidR="00863AB7" w:rsidRDefault="00863AB7" w:rsidP="008E79E6">
            <w:pPr>
              <w:ind w:firstLine="74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После проведения мероприятия демонстрируется результативность (что улучшилось по сравнению с изначальными диагностическими данными, рекомендуется составлять таблицы,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lastRenderedPageBreak/>
              <w:t xml:space="preserve">рисунки, чтобы увидеть динамику). Даются рекомендации по продолжению реализации программы мероприятий, ее корректировке и т.д.   </w:t>
            </w:r>
          </w:p>
          <w:p w:rsidR="00863AB7" w:rsidRDefault="00863AB7" w:rsidP="008E79E6">
            <w:pPr>
              <w:ind w:firstLine="74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Также надо составить рекомендации по использованию данной программы для коллег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едагогов-психологов, а также обязательно нужны рекомендации по реализации таких мероприятий развивающей / коррекционно-развивающей программы с детьми с особыми образовательными потребностями.  </w:t>
            </w:r>
          </w:p>
          <w:p w:rsidR="00863AB7" w:rsidRDefault="00863AB7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FA78C2" w:rsidRDefault="00FA78C2" w:rsidP="00FA78C2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При ответе на это задание </w:t>
            </w:r>
            <w:r w:rsidR="00171979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важно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, чтобы в </w:t>
            </w:r>
            <w:r w:rsidR="00171979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тексте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упоминались следующие аспекты: </w:t>
            </w:r>
          </w:p>
          <w:p w:rsidR="00FA78C2" w:rsidRDefault="00FA78C2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общие и специфические особенности психического развития обучающихся - участников развивающих (коррекционно-развивающих) мероприятий, в том числе с ограниченными возможностями здоровья?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особых образовательных потребностях обучающихся, в том числе с ограниченными возможностями здоровья?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и структурно-функциональные модели инклюзивного образования?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условиях обучения обучающихся, в том числе с различными нарушениями развития?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приемы сбора информации о путях психологического содействия оптимизации педагогического процесса?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структуру и содержание деятельности </w:t>
            </w:r>
            <w:proofErr w:type="spellStart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ПМПк</w:t>
            </w:r>
            <w:proofErr w:type="spellEnd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(психолого- медико-педагогической комиссии)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и принципы проектирования индивидуального образовательного маршрута обучающегося?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и принципы проектирования образовательного (коррекционно-образовательного) пространства?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и структуру адаптированной образовательной программы?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образовательной среды и технологии индивидуализации обучения, развития и воспитания обучающихся, в том числе обучающихся с ОВЗ?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типы упражнений для развивающей (коррекционно- развивающей) программы?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принципы разработки развивающей (коррекционно- развивающей) программы?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 реализации развивающей (коррекционно-развивающей) программы?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взаимодействия со специалистами образовательной организации по вопросам разработки и реализации развивающей (коррекционно-развивающей) программы?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взаимодействия с учреждениями по вопросам разработки и реализации развивающей (коррекционно- развивающей) программы?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аспекты психолого-педагогического консультирования родителей обучающихся - участников развивающих (коррекционно-развивающих) мероприятий, в том числе с ограниченными возможностями здоровья?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способы оценки эффективности развивающих (коррекционно-развивающих) мероприятий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 повышения эффективности развивающих (коррекционно- развивающих) мероприятий?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рекомендации по учету общих и специфических особенностях психического развития обучающихся - участниках развивающих (коррекционно- развивающих) мероприятий, в том числе с ограниченными возможностями здоровья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рекомендации по учету особых образовательных потребностей обучающихся, в том числе с ограниченными возможностями здоровья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Охарактеризуйте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структурно-функциональные модели инклюзивного образования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рекомендации по учету психолого- педагогических условий обучения обучающихся, в том числе специальных образовательных условиях для обучающихся с различными нарушениями развития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о путях психологического содействия оптимизации педагогического процесса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Отметьте,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какие документы готовят к </w:t>
            </w:r>
            <w:proofErr w:type="spellStart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ПМПк</w:t>
            </w:r>
            <w:proofErr w:type="spellEnd"/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разработке индивидуального образовательного маршрута обучающегося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проектированию образовательного (коррекционно-образовательного) пространства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разработке адаптированной образовательной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модификации образовательной среды и использованию технологий, необходимых для индивидуализации обучения, развития и воспитания обучающихся, в том числе обучающихся с ОВЗ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упражнения развивающей (коррекционно- 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развивающую (коррекционн</w:t>
            </w:r>
            <w:proofErr w:type="gramStart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развивающую) программу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развивающую (коррекционно- развивающую) программу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Опишите пути взаимодействия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Опишите пути взаимодействия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учреждениями по вопросам разработки и реализации развивающей (коррекционно- 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Разъясни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Оцени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эффективность развивающих (коррекционно- развивающих) мероприятий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Проанализир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возможности повышения эффективности развивающих (коррекционно-развивающих) мероприятий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Соберите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 об общих и специфических особенностях психического развития обучающихся - участниках развивающих (коррекционно-развивающих) мероприятий, в том числе с ограниченными возможностями здоровья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Соберите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 об особых образовательных потребностях обучающихся, в том числе с ограниченными возможностями здоровья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Соберите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 о структурно- функциональных моделей инклюзивного образования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Соберите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 об психолого- педагогических условиях обучения обучающихся, в том числе специальных образовательных условиях для обучающихся с различными нарушениями развития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Соберите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информацию об психолого- педагогических условиях обучения обучающихся, в том числе специальных образовательных условиях для обучающихся с различными нарушениями развития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Определите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пути подготовки к </w:t>
            </w:r>
            <w:proofErr w:type="spellStart"/>
            <w:r w:rsidRPr="0072421A">
              <w:rPr>
                <w:rFonts w:ascii="Times New Roman" w:hAnsi="Times New Roman"/>
                <w:sz w:val="16"/>
                <w:szCs w:val="16"/>
              </w:rPr>
              <w:t>ПМПк</w:t>
            </w:r>
            <w:proofErr w:type="spellEnd"/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>сбор информации для разработки индивидуального образовательного маршрута обучающегося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 информации для проектирования образовательного (коррекционно-образовательного) пространства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 информации для разработки адаптированной образовательной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 информации для модификации образовательной среды и использования технологий, необходимых для индивидуализации обучения, развития и воспитания обучающихся, в том числе обучающихся с ОВЗ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подбор упражнений для развивающей (коррекционно-развивающей)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разработке развивающей (коррекционно-развивающей)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реализации развивающей (коррекционно-развивающей)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взаимодействию со специалистами образовательной организации по вопросам разработки и реализации развивающей (коррекционно-развивающей)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взаимодействию с учреждениями по вопросам разработки и реализации развивающей (коррекционно-развивающей) программы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консультированию родителей обучающихся - участников развивающих (коррекционно-развивающих) мероприятий, в том числе с ограниченными возможностями здоровья</w:t>
            </w:r>
          </w:p>
          <w:p w:rsidR="00FA78C2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оценке эффективности развивающих (коррекционно- развивающих) мероприятий</w:t>
            </w:r>
          </w:p>
          <w:p w:rsidR="00FA78C2" w:rsidRDefault="00FA78C2" w:rsidP="00FA78C2"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повышению эффективности развивающих (коррекционно- развивающих) мероприятий</w:t>
            </w:r>
          </w:p>
          <w:p w:rsidR="00FA78C2" w:rsidRDefault="00FA78C2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FA78C2" w:rsidRDefault="00FA78C2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863AB7" w:rsidRPr="007833BF" w:rsidRDefault="00863AB7" w:rsidP="008E79E6">
            <w:pPr>
              <w:ind w:firstLine="771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 w:rsidRPr="007833BF">
              <w:rPr>
                <w:rFonts w:ascii="Times New Roman" w:hAnsi="Times New Roman" w:cs="Times New Roman"/>
                <w:i/>
                <w:sz w:val="28"/>
                <w:szCs w:val="28"/>
              </w:rPr>
              <w:t>ВНИМАНИЕ – дублировать ответы на отчетные задания по разным практикам нельзя!!!!</w:t>
            </w:r>
          </w:p>
          <w:p w:rsidR="00863AB7" w:rsidRPr="00347624" w:rsidRDefault="00863AB7" w:rsidP="008E79E6">
            <w:pPr>
              <w:ind w:firstLine="77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0"/>
              </w:rPr>
            </w:pPr>
            <w:r w:rsidRPr="007833BF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Примечание: на используемые ресурсы нужно оформить ссылки в квадратных скобках [5] на список использованных источников. Сам список размещается в конце отчета в алфавитном порядке, а в тексте отчета в квадратных скобках оформляется ссылка на источник.</w:t>
            </w:r>
          </w:p>
        </w:tc>
      </w:tr>
      <w:tr w:rsidR="00863AB7" w:rsidRPr="00886A5D" w:rsidTr="00863AB7">
        <w:tc>
          <w:tcPr>
            <w:tcW w:w="8789" w:type="dxa"/>
          </w:tcPr>
          <w:p w:rsidR="00863AB7" w:rsidRDefault="00863AB7" w:rsidP="008E79E6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4762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 xml:space="preserve">2.4 Разработка и реализация </w:t>
            </w:r>
            <w:r w:rsidRPr="00347624">
              <w:rPr>
                <w:rFonts w:ascii="Times New Roman" w:hAnsi="Times New Roman" w:cs="Times New Roman"/>
                <w:b/>
                <w:sz w:val="28"/>
                <w:szCs w:val="24"/>
              </w:rPr>
              <w:t>консультационно-просветительских мероприятий</w:t>
            </w:r>
          </w:p>
          <w:p w:rsidR="00863AB7" w:rsidRDefault="00863AB7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Рекомендации по составлению отчета по выполненному заданию. </w:t>
            </w:r>
          </w:p>
          <w:p w:rsidR="00863AB7" w:rsidRDefault="00863AB7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Необходимо разработать и реализовать не менее 2х </w:t>
            </w: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консультационно-просветительских мероприятий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. </w:t>
            </w:r>
          </w:p>
          <w:p w:rsidR="00863AB7" w:rsidRPr="009B7EC3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Сначала практикант формулирует цель каждого мероприятия по психологическому просвещению (например, </w:t>
            </w:r>
            <w:r w:rsidRPr="009B7E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психологической культуры в области …. или по вопросу … субъектов образовательного процесса (кого именно – обучающихся, работников образовательной организации, родителей обучающихся, или несколько субъектов сразу</w:t>
            </w:r>
            <w:r w:rsidRPr="009B7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, ожидаемые результаты (по сути какие задачи должны быть решены – что должны узнать, уметь или чем овладеть), определяет формат проведения мероприятия, время, место и требования к его организации, материалы, приборы, устройства, принадлежности (если требуются), а также участников, их особенности. </w:t>
            </w:r>
          </w:p>
          <w:p w:rsidR="00863AB7" w:rsidRPr="009B7EC3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Формат может быть любой – родительское собрание, мастер-класс, лекция, семинар, конференция, круглый стол, индивидуальная или групповая консультация и др. Проведение может осуществляться очно или дистанционно. </w:t>
            </w:r>
          </w:p>
          <w:p w:rsidR="00863AB7" w:rsidRPr="009B7EC3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Далее составляется программа каждого мероприятия (в виде сценария). </w:t>
            </w:r>
          </w:p>
          <w:p w:rsidR="00863AB7" w:rsidRPr="009B7EC3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Обязательно указывается как Вы будете организовывать взаимодействия участников образовательных отношений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в ходе реализации мероприятия. Что будет для Вас показателями эффективности взаимодействия, как Вы будете их отслеживать,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lastRenderedPageBreak/>
              <w:t xml:space="preserve">корректировать. Какие рекомендации Вы можете дать по </w:t>
            </w: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организ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ации</w:t>
            </w:r>
            <w:r w:rsidRPr="009B7EC3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взаимодействия участников образовательных отношений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.</w:t>
            </w:r>
          </w:p>
          <w:p w:rsidR="00863AB7" w:rsidRPr="00442700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После проведения мероприятия дается самоанализ проведения мероприятия. В нем указываются общие впечатления от проведения мероприятия, что получилось и какие трудности были, какие рекомендации для коллег можно дать по реализации подобного мероприятия, что можно усовершенствовать привнести в программу мероприятия. Проанализировать обратную связь, полученную от участников (устные сообщения или результаты анкетирования, например). Указать, к каким выводам Вы пришли после получения обратной связи по мероприятию. </w:t>
            </w:r>
          </w:p>
          <w:p w:rsidR="00863AB7" w:rsidRPr="00442700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Сформулируйте развернутый и аргументированных ответ на вопрос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: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</w:p>
          <w:p w:rsidR="00863AB7" w:rsidRPr="00442700" w:rsidRDefault="00863AB7" w:rsidP="008E79E6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На основе каких специальных научных знаний и каких результатов исследований проектируется педагогическая деятельность?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Обоснуйте. Дайте рекомендации по проектированию педагогической деятельности, использованию 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научных знаний и результатов исследований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в ходе этой деятельности. Предложите свой поэтапный алгоритм – как педагог в ходе проектирования своей деятельности может использовать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специальны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е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научны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е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я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и результат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ы</w:t>
            </w:r>
            <w:r w:rsidRPr="0044270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исследований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. </w:t>
            </w:r>
          </w:p>
          <w:p w:rsidR="00863AB7" w:rsidRDefault="00863AB7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</w:p>
          <w:p w:rsidR="00FA78C2" w:rsidRDefault="00FA78C2" w:rsidP="00FA78C2">
            <w:pPr>
              <w:ind w:firstLine="7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При ответе на это задание необходимо, чтобы в нем упоминались следующие аспекты: 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 w:rsidRPr="0072421A">
              <w:rPr>
                <w:rFonts w:ascii="Times New Roman" w:hAnsi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сущность траектории развития, обучения и воспитания обучающихся и пути учета индивидуальных и возрастных особенностей обучающихся при разработке их траектории развития, обучения и воспитания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закономерности взаимодействия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сущность трудностей взаимодействия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особенности образовательной среды учреждения и их учет для реализации взаимодействия субъектов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оптимизации образовательной среды учреждения для реализации взаимодействия субъектов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 взаимодействия обучающихся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аспекты взаимодействия педагога, психолога, медицинского работника, логопеда, дефектолога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аспекты взаимодействия педагогических работников и администрации образовательной организации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аспекты взаимодействия педагогических работников образовательной организации и семьи обучающегося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аспекты взаимодействия педагогических работников образовательной организации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возможности социальных сетей для организации образовательной деятельности?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преодоления трудностей взаимодействия учеников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преодоления трудностей взаимодействия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оптимизации взаимодействия обучающихся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оптимизации взаимодействия педагога, психолога, медицинского работника, логопеда, дефектолога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оптимизации взаимодействия педагогических работников и администрации образовательной организации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оптимизации взаимодействия педагогических работников образовательной организации и семьи обучающегося как участников образовательных отношений?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оптимизации взаимодействия педагогических работников образовательной организации как участников образовательных отношений?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/>
                <w:sz w:val="16"/>
                <w:szCs w:val="16"/>
              </w:rPr>
              <w:t xml:space="preserve"> пути организации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совместного обсуждения участников образовательных отношений по вопросам траектории развития, обучения и воспитания обучающихся с учетом их индивидуальных и возрастных особенностей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участников образовательных отношений по вопросам психолого-педагогических условий их взаимодействия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Проанализировал барьеры и трудности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Охарактеризуйте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особенности образовательной среды учреждения и учитывать их для планирования и реализации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взаимодействия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предложения по оптимизации образовательной среды учреждения для реализации взаимодействия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взаимодействие обучающихся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взаимодействие педагога, психолога, медицинского работника, логопеда, дефектолога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Определил схему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Определил схему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Определил схему взаимодействия педагогических работников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Сформулировал предложения по применению социальных сетей для организации образовательной деятельности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вопросам трудностей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преодолению трудностей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предложения по оптимизации взаимодействия обучающихся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предложения по оптимизации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предложения по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предложения по оптимизации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Сформулируйте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предложения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совместному планированию взаимодействия участников образовательных отношений по разработке траекторий развития, обучения и воспитания обучающихся с учетом их индивидуальных и возрастных особенностей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учет закономерностей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учет закономерностей возникновения барьеров общения и трудностей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учету особенностей образовательной среды учреждения для реализации взаимодействия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оптимизации образовательной среды учреждения для реализации взаимодействия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организации взаимодействия обучающихся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организации взаимодействия педагога, психолога, медицинского работника, логопеда, дефектолога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организации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организации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организации взаимодействия педагогических работников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учету возможности социальных сетей для организации образовательной деятельности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выявлению трудностей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по преодолению трудностей взаимодействия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оптимизации взаимодействия обучающихся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оптимизации взаимодействия педагога, психолога, медицинского работника, логопеда, дефектолога 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оптимизации взаимодействия педагогических работников и администрации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оптимизации взаимодействия педагогических работников образовательной организации и семьи обучающегося как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по оптимизации взаимодействия педагогических работников образовательной организации как участников образовательных отношений</w:t>
            </w:r>
          </w:p>
          <w:p w:rsidR="00FA78C2" w:rsidRPr="0072421A" w:rsidRDefault="00FA78C2" w:rsidP="00FA78C2">
            <w:pPr>
              <w:pStyle w:val="a7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виды запросов родителей обучающихся как субъектов образовательных отношений в консультировании и психолого-педагогическом просвещении?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виды запросов обучающихся как субъектов образовательных отношений в консультировании и психолого-педагогическом просвещении?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виды запросов педагогических работников образовательной организации как субъектов образовательных отношений в консультировании и психолого-педагогическом просвещении?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виды запросов администрации образовательной организации как субъектов образовательных отношений в консультировании и психолого-педагогическом просвещении?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источники поиска информации о международных и отечественных психологических и педагогических исследованиях?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современную методологию педагогического проектирования?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этапы психологических и педагогических исследований?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состояние и тенденции развития международных и отечественных педагогических исследований?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основные направления современных психологических и педагогических исследований?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психолого-педагогических условия реализации педагогического процесса?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виды информационных стендов, раскрывающих современные тенденции психологической и педагогической науки и практики?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форматы просветительских мероприятий?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алгоритм разработки программы просветительского мероприятия?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алгоритм проведения программы просветительского мероприятия?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пути организации обратной связи от участников просветительского мероприятия с целью оценки качества его проведения?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 разработки программы просветительского мероприятия?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>Раскройте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психолого-педагогические условия реализации программы просветительского мероприятия?</w:t>
            </w:r>
          </w:p>
          <w:p w:rsidR="00FA78C2" w:rsidRPr="0072421A" w:rsidRDefault="00FA78C2" w:rsidP="00FA78C2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72421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Раскройте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психолого-педагогические условия оптимизации программы просветительского мероприятия?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темы для консультирования и психолого- педагогического просвещения родителей обучающихся образовательной организации как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темы для консультирования и психолого- педагогического просвещения обучающихся образовательной организации как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темы для консультирования и психолого- педагогического просвещения педагогических работников образовательной организации как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темы для консультирования и психолого- педагогического просвещения представителей администрации образовательной организации как субъектов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ьте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список рекомендуемой литературы по психолого-педагогической проблеме для участников образовательных отношений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Подготовьте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краткий обзор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аспекты, вопросы для планирования будущих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Сопоставьте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полученные результаты с опубликованными результатами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Разработайте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рекомендации для участников образовательного процесса на основе данных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Проанализируйте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условия педагогического процесса с целью их учета </w:t>
            </w:r>
            <w:proofErr w:type="gramStart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</w:t>
            </w:r>
            <w:proofErr w:type="gramEnd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разработки программ консультационных и просветительских мероприятий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Оформи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материал для  информационного стенда, раскрывающего современные тенденции психологической и педагогической науки и практики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Обосн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уйте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участников образовательных отношений по вопросам алгоритма разработки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участников образовательных отношений по вопросам алгоритма проведения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Получи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обратную связь от участников просветительского мероприятия с целью оценки качества его проведения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участников образовательных отношений по вопросам разработки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участников образовательных отношений по вопросам реализации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Проконсультируйте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участников образовательных отношений по вопросам оптимизации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потребности родителей обучающихся как субъектов образовательных отношений в консультировании и психолого-педагогическом просвещении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потребности обучающихся как субъектов образовательных отношений в консультировании и психолого-педагогическом просвещении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потребности педагогических работников как субъектов образовательных отношений в консультировании и психолого-педагогическом просвещении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потребности представителей администрации образовательной организации  как субъектов образовательных отношений в консультировании и психолого-педагогическом просвещении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сбор информации об источниках и литературе, раскрывающих современные тенденции психологической и педагогической науки и практики, для определения содержания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современных научных знаний и результатов психологических и педагогических исследований, изложенных в литературе и иных источниках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планирования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проведения и обработки результатов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на основе данных психологических и педагогических исследований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заданных психолого-педагогических условий педагогического процесса с целью их учета </w:t>
            </w:r>
            <w:proofErr w:type="gramStart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</w:t>
            </w:r>
            <w:proofErr w:type="gramEnd"/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разработки программ консультационных и просветительских мероприятий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подбор и подготовку информации для информационных стендов, раскрывающих современные тенденции психологической и педагогической науки и практики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формат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алгоритм разработки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Определите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алгоритм проведения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Организуйте 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обратную связь с целью оценки проведения программы просветительского мероприятия</w:t>
            </w:r>
          </w:p>
          <w:p w:rsidR="00FA78C2" w:rsidRPr="0072421A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для участников образовательных отношений по вопросам разработки программы просветительского мероприятия</w:t>
            </w:r>
          </w:p>
          <w:p w:rsidR="00FA78C2" w:rsidRDefault="00FA78C2" w:rsidP="00FA78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для участников образовательных отношений по вопросам реализации программы просветительского мероприятия</w:t>
            </w:r>
          </w:p>
          <w:p w:rsidR="00FA78C2" w:rsidRPr="00025748" w:rsidRDefault="00FA78C2" w:rsidP="00FA78C2"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Проведите</w:t>
            </w:r>
            <w:r w:rsidRPr="007242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анализ информации для разработки рекомендаций для участников образовательных отношений по вопросам оптимизации программы просветительского мероприятия</w:t>
            </w:r>
          </w:p>
          <w:p w:rsidR="00863AB7" w:rsidRDefault="00863AB7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FA78C2" w:rsidRDefault="00FA78C2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FA78C2" w:rsidRDefault="00FA78C2" w:rsidP="008E79E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  <w:p w:rsidR="00863AB7" w:rsidRPr="007833BF" w:rsidRDefault="00863AB7" w:rsidP="008E79E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33BF">
              <w:rPr>
                <w:rFonts w:ascii="Times New Roman" w:hAnsi="Times New Roman" w:cs="Times New Roman"/>
                <w:i/>
                <w:sz w:val="28"/>
                <w:szCs w:val="28"/>
              </w:rPr>
              <w:t>ВНИМАНИЕ – дублировать ответы на отчетные задания по разным практикам нельзя!!!!</w:t>
            </w:r>
          </w:p>
          <w:p w:rsidR="00863AB7" w:rsidRPr="00347624" w:rsidRDefault="00863AB7" w:rsidP="008E79E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0"/>
              </w:rPr>
            </w:pPr>
            <w:r w:rsidRPr="007833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Примечание: на используемые ресурсы нужно оформить ссылки в квадратных скобках [5] на список использованных источников. Сам список размещается в конце отчета в алфавитном порядке, а в </w:t>
            </w:r>
            <w:r w:rsidRPr="007833B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тексте отчета в квадратных скобках оформляется ссылка на источник.</w:t>
            </w:r>
          </w:p>
        </w:tc>
      </w:tr>
    </w:tbl>
    <w:p w:rsidR="00863AB7" w:rsidRDefault="00863AB7" w:rsidP="00863AB7">
      <w:pPr>
        <w:rPr>
          <w:rFonts w:ascii="Times New Roman" w:hAnsi="Times New Roman" w:cs="Times New Roman"/>
          <w:bCs/>
          <w:sz w:val="28"/>
          <w:szCs w:val="24"/>
        </w:rPr>
      </w:pPr>
    </w:p>
    <w:p w:rsidR="00863AB7" w:rsidRPr="00B47686" w:rsidRDefault="00863AB7" w:rsidP="00863AB7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7686">
        <w:rPr>
          <w:rFonts w:ascii="Times New Roman" w:hAnsi="Times New Roman" w:cs="Times New Roman"/>
          <w:b/>
          <w:sz w:val="28"/>
          <w:szCs w:val="28"/>
        </w:rPr>
        <w:t>Дайте самоанализ прохождения  практики и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студентам при планировании и выполнении заданий по практике).</w:t>
      </w:r>
    </w:p>
    <w:p w:rsidR="00863AB7" w:rsidRPr="00B47686" w:rsidRDefault="00863AB7" w:rsidP="00863AB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7686">
        <w:rPr>
          <w:rFonts w:ascii="Times New Roman" w:hAnsi="Times New Roman" w:cs="Times New Roman"/>
          <w:i/>
          <w:sz w:val="28"/>
          <w:szCs w:val="28"/>
        </w:rPr>
        <w:t xml:space="preserve">Самоанализ выполнения заданий по практике (как сам студент оценивает результаты практики, 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студентам при планировании и выполнении заданий по практике и т.п.).  </w:t>
      </w:r>
    </w:p>
    <w:p w:rsidR="00863AB7" w:rsidRDefault="00863AB7" w:rsidP="00863A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686">
        <w:rPr>
          <w:rFonts w:ascii="Times New Roman" w:hAnsi="Times New Roman" w:cs="Times New Roman"/>
          <w:sz w:val="28"/>
          <w:szCs w:val="28"/>
        </w:rPr>
        <w:t xml:space="preserve">В конце отчета по желанию студента оформляется приложение. </w:t>
      </w:r>
      <w:r>
        <w:rPr>
          <w:rFonts w:ascii="Times New Roman" w:hAnsi="Times New Roman" w:cs="Times New Roman"/>
          <w:sz w:val="28"/>
          <w:szCs w:val="28"/>
        </w:rPr>
        <w:t xml:space="preserve">Если Приложение студентом не оформляется – тогда из оглавления необходимо убрать соответствующую рубрику. </w:t>
      </w:r>
      <w:r w:rsidRPr="00B47686">
        <w:rPr>
          <w:rFonts w:ascii="Times New Roman" w:hAnsi="Times New Roman" w:cs="Times New Roman"/>
          <w:sz w:val="28"/>
          <w:szCs w:val="28"/>
        </w:rPr>
        <w:t xml:space="preserve">В приложении могут </w:t>
      </w:r>
      <w:r w:rsidRPr="00B47686">
        <w:rPr>
          <w:rFonts w:ascii="Times New Roman" w:hAnsi="Times New Roman" w:cs="Times New Roman"/>
          <w:i/>
          <w:sz w:val="28"/>
          <w:szCs w:val="28"/>
        </w:rPr>
        <w:t>вкладываться материалы, демонстрирующие итоги выполнения любого пункта задания по практики</w:t>
      </w:r>
      <w:r w:rsidRPr="00B47686">
        <w:rPr>
          <w:rFonts w:ascii="Times New Roman" w:hAnsi="Times New Roman" w:cs="Times New Roman"/>
          <w:sz w:val="28"/>
          <w:szCs w:val="28"/>
        </w:rPr>
        <w:t>. К числу таких материалов можно отнести: конспекты занятий, протоколы наблюдений, списки источников литературы</w:t>
      </w:r>
      <w:r>
        <w:rPr>
          <w:rFonts w:ascii="Times New Roman" w:hAnsi="Times New Roman" w:cs="Times New Roman"/>
          <w:sz w:val="28"/>
          <w:szCs w:val="28"/>
        </w:rPr>
        <w:t>, фотографии, рисунки, скриншоты и др. Каждое новое приложение оформляется с новой страницы. В правом верхнем углу пишем соответствующее слово и ставим номер без знака №</w:t>
      </w:r>
    </w:p>
    <w:p w:rsidR="00863AB7" w:rsidRDefault="00863AB7" w:rsidP="00863A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AB7" w:rsidRPr="00637C50" w:rsidRDefault="00863AB7" w:rsidP="00863AB7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7C50">
        <w:rPr>
          <w:rFonts w:ascii="Times New Roman" w:hAnsi="Times New Roman" w:cs="Times New Roman"/>
          <w:b/>
          <w:sz w:val="28"/>
          <w:szCs w:val="28"/>
        </w:rPr>
        <w:t xml:space="preserve">Приложение 1 </w:t>
      </w:r>
    </w:p>
    <w:p w:rsidR="00595B2F" w:rsidRDefault="00595B2F" w:rsidP="00863A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95B2F" w:rsidSect="00311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2CE"/>
    <w:multiLevelType w:val="hybridMultilevel"/>
    <w:tmpl w:val="276823D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2E4A"/>
    <w:rsid w:val="00026F63"/>
    <w:rsid w:val="000F4B70"/>
    <w:rsid w:val="00171979"/>
    <w:rsid w:val="00194D33"/>
    <w:rsid w:val="001F6DD2"/>
    <w:rsid w:val="002B5025"/>
    <w:rsid w:val="002D5FD0"/>
    <w:rsid w:val="00311057"/>
    <w:rsid w:val="00344630"/>
    <w:rsid w:val="00351870"/>
    <w:rsid w:val="00352E4A"/>
    <w:rsid w:val="003E3487"/>
    <w:rsid w:val="004062AB"/>
    <w:rsid w:val="00542E28"/>
    <w:rsid w:val="00595B2F"/>
    <w:rsid w:val="005C4027"/>
    <w:rsid w:val="00701AD2"/>
    <w:rsid w:val="00761983"/>
    <w:rsid w:val="00783741"/>
    <w:rsid w:val="0084729E"/>
    <w:rsid w:val="00863AB7"/>
    <w:rsid w:val="00884215"/>
    <w:rsid w:val="008E79E6"/>
    <w:rsid w:val="00991F3B"/>
    <w:rsid w:val="00A737EF"/>
    <w:rsid w:val="00B63F35"/>
    <w:rsid w:val="00C53619"/>
    <w:rsid w:val="00CA71F4"/>
    <w:rsid w:val="00CB3EBD"/>
    <w:rsid w:val="00CC1EDF"/>
    <w:rsid w:val="00DC6CC0"/>
    <w:rsid w:val="00E04BF9"/>
    <w:rsid w:val="00E10A55"/>
    <w:rsid w:val="00E306CD"/>
    <w:rsid w:val="00EE3C42"/>
    <w:rsid w:val="00EE7563"/>
    <w:rsid w:val="00FA78C2"/>
    <w:rsid w:val="00FF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95B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595B2F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5">
    <w:name w:val="Hyperlink"/>
    <w:uiPriority w:val="99"/>
    <w:unhideWhenUsed/>
    <w:rsid w:val="00595B2F"/>
    <w:rPr>
      <w:color w:val="0000FF"/>
      <w:u w:val="single"/>
    </w:rPr>
  </w:style>
  <w:style w:type="table" w:styleId="a6">
    <w:name w:val="Table Grid"/>
    <w:basedOn w:val="a1"/>
    <w:uiPriority w:val="59"/>
    <w:rsid w:val="00884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A71F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A71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F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4B70"/>
    <w:rPr>
      <w:rFonts w:ascii="Tahoma" w:hAnsi="Tahoma" w:cs="Tahoma"/>
      <w:sz w:val="16"/>
      <w:szCs w:val="1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062A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contents.asp?id=34231292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library.ru/contents.asp?id=34231292&amp;selid=258427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46F3D-7CAF-4E6D-AE7E-43FEF24C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18</Pages>
  <Words>8597</Words>
  <Characters>49009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Михаил</cp:lastModifiedBy>
  <cp:revision>14</cp:revision>
  <dcterms:created xsi:type="dcterms:W3CDTF">2020-11-13T10:18:00Z</dcterms:created>
  <dcterms:modified xsi:type="dcterms:W3CDTF">2024-03-10T18:44:00Z</dcterms:modified>
</cp:coreProperties>
</file>